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866FC7" w:rsidRPr="00866FC7">
        <w:rPr>
          <w:rFonts w:hint="eastAsia"/>
          <w:b/>
          <w:sz w:val="44"/>
          <w:szCs w:val="44"/>
        </w:rPr>
        <w:t>氙灯老化试验箱</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540A84">
        <w:rPr>
          <w:rFonts w:ascii="仿宋_GB2312" w:eastAsia="仿宋_GB2312" w:hint="eastAsia"/>
          <w:b/>
          <w:sz w:val="36"/>
          <w:szCs w:val="36"/>
        </w:rPr>
        <w:t>4</w:t>
      </w:r>
      <w:r w:rsidRPr="00EA057E">
        <w:rPr>
          <w:rFonts w:ascii="仿宋_GB2312" w:eastAsia="仿宋_GB2312" w:hint="eastAsia"/>
          <w:b/>
          <w:sz w:val="36"/>
          <w:szCs w:val="36"/>
        </w:rPr>
        <w:t>-0</w:t>
      </w:r>
      <w:r w:rsidR="00866FC7">
        <w:rPr>
          <w:rFonts w:ascii="仿宋_GB2312" w:eastAsia="仿宋_GB2312" w:hint="eastAsia"/>
          <w:b/>
          <w:sz w:val="36"/>
          <w:szCs w:val="36"/>
        </w:rPr>
        <w:t>33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540A84">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FB414D">
      <w:pPr>
        <w:pStyle w:val="10"/>
        <w:tabs>
          <w:tab w:val="right" w:leader="dot" w:pos="9402"/>
        </w:tabs>
        <w:rPr>
          <w:rFonts w:eastAsiaTheme="minorEastAsia" w:cstheme="minorBidi"/>
          <w:b w:val="0"/>
          <w:bCs w:val="0"/>
          <w:caps w:val="0"/>
          <w:noProof/>
          <w:sz w:val="21"/>
          <w:szCs w:val="21"/>
        </w:rPr>
      </w:pPr>
      <w:r w:rsidRPr="00FB414D">
        <w:rPr>
          <w:sz w:val="21"/>
          <w:szCs w:val="21"/>
        </w:rPr>
        <w:fldChar w:fldCharType="begin"/>
      </w:r>
      <w:r w:rsidR="00E34B45" w:rsidRPr="00C36072">
        <w:rPr>
          <w:sz w:val="21"/>
          <w:szCs w:val="21"/>
        </w:rPr>
        <w:instrText xml:space="preserve"> TOC \o "1-3" \h \z \u </w:instrText>
      </w:r>
      <w:r w:rsidRPr="00FB414D">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9106DE">
          <w:rPr>
            <w:noProof/>
            <w:webHidden/>
            <w:sz w:val="21"/>
            <w:szCs w:val="21"/>
          </w:rPr>
          <w:t>1</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9106DE">
          <w:rPr>
            <w:noProof/>
            <w:webHidden/>
            <w:sz w:val="21"/>
            <w:szCs w:val="21"/>
          </w:rPr>
          <w:t>2</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9106DE">
          <w:rPr>
            <w:noProof/>
            <w:webHidden/>
            <w:sz w:val="21"/>
            <w:szCs w:val="21"/>
          </w:rPr>
          <w:t>2</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9106DE">
          <w:rPr>
            <w:noProof/>
            <w:webHidden/>
            <w:sz w:val="21"/>
            <w:szCs w:val="21"/>
          </w:rPr>
          <w:t>4</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9106DE">
          <w:rPr>
            <w:noProof/>
            <w:webHidden/>
            <w:sz w:val="21"/>
            <w:szCs w:val="21"/>
          </w:rPr>
          <w:t>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9106DE">
          <w:rPr>
            <w:noProof/>
            <w:webHidden/>
            <w:sz w:val="21"/>
            <w:szCs w:val="21"/>
          </w:rPr>
          <w:t>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9106DE">
          <w:rPr>
            <w:noProof/>
            <w:webHidden/>
            <w:sz w:val="21"/>
            <w:szCs w:val="21"/>
          </w:rPr>
          <w:t>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9106DE">
          <w:rPr>
            <w:noProof/>
            <w:webHidden/>
            <w:sz w:val="21"/>
            <w:szCs w:val="21"/>
          </w:rPr>
          <w:t>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9106DE">
          <w:rPr>
            <w:noProof/>
            <w:webHidden/>
            <w:sz w:val="21"/>
            <w:szCs w:val="21"/>
          </w:rPr>
          <w:t>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9106DE">
          <w:rPr>
            <w:noProof/>
            <w:webHidden/>
            <w:sz w:val="21"/>
            <w:szCs w:val="21"/>
          </w:rPr>
          <w:t>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9106DE">
          <w:rPr>
            <w:noProof/>
            <w:webHidden/>
            <w:sz w:val="21"/>
            <w:szCs w:val="21"/>
          </w:rPr>
          <w:t>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9106DE">
          <w:rPr>
            <w:noProof/>
            <w:webHidden/>
            <w:sz w:val="21"/>
            <w:szCs w:val="21"/>
          </w:rPr>
          <w:t>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9106DE">
          <w:rPr>
            <w:noProof/>
            <w:webHidden/>
            <w:sz w:val="21"/>
            <w:szCs w:val="21"/>
          </w:rPr>
          <w:t>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9106DE">
          <w:rPr>
            <w:noProof/>
            <w:webHidden/>
            <w:sz w:val="21"/>
            <w:szCs w:val="21"/>
          </w:rPr>
          <w:t>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9106DE">
          <w:rPr>
            <w:noProof/>
            <w:webHidden/>
            <w:sz w:val="21"/>
            <w:szCs w:val="21"/>
          </w:rPr>
          <w:t>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9106DE">
          <w:rPr>
            <w:noProof/>
            <w:webHidden/>
            <w:sz w:val="21"/>
            <w:szCs w:val="21"/>
          </w:rPr>
          <w:t>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9106DE">
          <w:rPr>
            <w:noProof/>
            <w:webHidden/>
            <w:sz w:val="21"/>
            <w:szCs w:val="21"/>
          </w:rPr>
          <w:t>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9106DE">
          <w:rPr>
            <w:noProof/>
            <w:webHidden/>
            <w:sz w:val="21"/>
            <w:szCs w:val="21"/>
          </w:rPr>
          <w:t>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9106DE">
          <w:rPr>
            <w:noProof/>
            <w:webHidden/>
            <w:sz w:val="21"/>
            <w:szCs w:val="21"/>
          </w:rPr>
          <w:t>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9106DE">
          <w:rPr>
            <w:noProof/>
            <w:webHidden/>
            <w:sz w:val="21"/>
            <w:szCs w:val="21"/>
          </w:rPr>
          <w:t>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9106DE">
          <w:rPr>
            <w:noProof/>
            <w:webHidden/>
            <w:sz w:val="21"/>
            <w:szCs w:val="21"/>
          </w:rPr>
          <w:t>10</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9106DE">
          <w:rPr>
            <w:noProof/>
            <w:webHidden/>
            <w:sz w:val="21"/>
            <w:szCs w:val="21"/>
          </w:rPr>
          <w:t>10</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9106DE">
          <w:rPr>
            <w:noProof/>
            <w:webHidden/>
            <w:sz w:val="21"/>
            <w:szCs w:val="21"/>
          </w:rPr>
          <w:t>10</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9106DE">
          <w:rPr>
            <w:noProof/>
            <w:webHidden/>
            <w:sz w:val="21"/>
            <w:szCs w:val="21"/>
          </w:rPr>
          <w:t>10</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9106DE">
          <w:rPr>
            <w:noProof/>
            <w:webHidden/>
            <w:sz w:val="21"/>
            <w:szCs w:val="21"/>
          </w:rPr>
          <w:t>11</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9106DE">
          <w:rPr>
            <w:noProof/>
            <w:webHidden/>
            <w:sz w:val="21"/>
            <w:szCs w:val="21"/>
          </w:rPr>
          <w:t>11</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9106DE">
          <w:rPr>
            <w:noProof/>
            <w:webHidden/>
            <w:sz w:val="21"/>
            <w:szCs w:val="21"/>
          </w:rPr>
          <w:t>11</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9106DE">
          <w:rPr>
            <w:noProof/>
            <w:webHidden/>
            <w:sz w:val="21"/>
            <w:szCs w:val="21"/>
          </w:rPr>
          <w:t>12</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9106DE">
          <w:rPr>
            <w:noProof/>
            <w:webHidden/>
            <w:sz w:val="21"/>
            <w:szCs w:val="21"/>
          </w:rPr>
          <w:t>15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9106DE">
          <w:rPr>
            <w:noProof/>
            <w:webHidden/>
            <w:sz w:val="21"/>
            <w:szCs w:val="21"/>
          </w:rPr>
          <w:t>15</w:t>
        </w:r>
        <w:r w:rsidRPr="00C36072">
          <w:rPr>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15</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15</w:t>
        </w:r>
        <w:r w:rsidRPr="00C36072">
          <w:rPr>
            <w:i w:val="0"/>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9106DE">
          <w:rPr>
            <w:noProof/>
            <w:webHidden/>
            <w:sz w:val="21"/>
            <w:szCs w:val="21"/>
          </w:rPr>
          <w:t>15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9106DE">
          <w:rPr>
            <w:noProof/>
            <w:webHidden/>
            <w:sz w:val="21"/>
            <w:szCs w:val="21"/>
          </w:rPr>
          <w:t>16</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9106DE">
          <w:rPr>
            <w:noProof/>
            <w:webHidden/>
            <w:sz w:val="21"/>
            <w:szCs w:val="21"/>
          </w:rPr>
          <w:t>17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9106DE">
          <w:rPr>
            <w:noProof/>
            <w:webHidden/>
            <w:sz w:val="21"/>
            <w:szCs w:val="21"/>
          </w:rPr>
          <w:t>17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9106DE">
          <w:rPr>
            <w:noProof/>
            <w:webHidden/>
            <w:sz w:val="21"/>
            <w:szCs w:val="21"/>
          </w:rPr>
          <w:t>17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9106DE">
          <w:rPr>
            <w:noProof/>
            <w:webHidden/>
            <w:sz w:val="21"/>
            <w:szCs w:val="21"/>
          </w:rPr>
          <w:t>17</w:t>
        </w:r>
        <w:r w:rsidRPr="00C36072">
          <w:rPr>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17</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17</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18</w:t>
        </w:r>
        <w:r w:rsidRPr="00C36072">
          <w:rPr>
            <w:i w:val="0"/>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9106DE">
          <w:rPr>
            <w:noProof/>
            <w:webHidden/>
            <w:sz w:val="21"/>
            <w:szCs w:val="21"/>
          </w:rPr>
          <w:t>18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9106DE">
          <w:rPr>
            <w:noProof/>
            <w:webHidden/>
            <w:sz w:val="21"/>
            <w:szCs w:val="21"/>
          </w:rPr>
          <w:t>19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9106DE">
          <w:rPr>
            <w:noProof/>
            <w:webHidden/>
            <w:sz w:val="21"/>
            <w:szCs w:val="21"/>
          </w:rPr>
          <w:t>19</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9106DE">
          <w:rPr>
            <w:noProof/>
            <w:webHidden/>
            <w:sz w:val="21"/>
            <w:szCs w:val="21"/>
          </w:rPr>
          <w:t>21</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9106DE">
          <w:rPr>
            <w:noProof/>
            <w:webHidden/>
            <w:sz w:val="21"/>
            <w:szCs w:val="21"/>
          </w:rPr>
          <w:t>23</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9106DE">
          <w:rPr>
            <w:noProof/>
            <w:webHidden/>
            <w:sz w:val="21"/>
            <w:szCs w:val="21"/>
          </w:rPr>
          <w:t>24</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9106DE">
          <w:rPr>
            <w:noProof/>
            <w:webHidden/>
            <w:sz w:val="21"/>
            <w:szCs w:val="21"/>
          </w:rPr>
          <w:t>24</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9106DE">
          <w:rPr>
            <w:noProof/>
            <w:webHidden/>
            <w:sz w:val="21"/>
            <w:szCs w:val="21"/>
          </w:rPr>
          <w:t>25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9106DE">
          <w:rPr>
            <w:noProof/>
            <w:webHidden/>
            <w:sz w:val="21"/>
            <w:szCs w:val="21"/>
          </w:rPr>
          <w:t>25</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9106DE">
          <w:rPr>
            <w:noProof/>
            <w:webHidden/>
            <w:sz w:val="21"/>
            <w:szCs w:val="21"/>
          </w:rPr>
          <w:t>27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9106DE">
          <w:rPr>
            <w:noProof/>
            <w:webHidden/>
            <w:sz w:val="21"/>
            <w:szCs w:val="21"/>
          </w:rPr>
          <w:t>28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9106DE">
          <w:rPr>
            <w:noProof/>
            <w:webHidden/>
            <w:sz w:val="21"/>
            <w:szCs w:val="21"/>
          </w:rPr>
          <w:t>29</w:t>
        </w:r>
        <w:r w:rsidRPr="00C36072">
          <w:rPr>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29</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29</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29</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29</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29</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29</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30</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31</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32</w:t>
        </w:r>
        <w:r w:rsidRPr="00C36072">
          <w:rPr>
            <w:i w:val="0"/>
            <w:noProof/>
            <w:webHidden/>
            <w:sz w:val="21"/>
            <w:szCs w:val="21"/>
          </w:rPr>
          <w:fldChar w:fldCharType="end"/>
        </w:r>
      </w:hyperlink>
    </w:p>
    <w:p w:rsidR="00792084" w:rsidRPr="00C36072" w:rsidRDefault="00FB414D">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9106DE">
          <w:rPr>
            <w:i w:val="0"/>
            <w:noProof/>
            <w:webHidden/>
            <w:sz w:val="21"/>
            <w:szCs w:val="21"/>
          </w:rPr>
          <w:t>34</w:t>
        </w:r>
        <w:r w:rsidRPr="00C36072">
          <w:rPr>
            <w:i w:val="0"/>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9106DE">
          <w:rPr>
            <w:noProof/>
            <w:webHidden/>
            <w:sz w:val="21"/>
            <w:szCs w:val="21"/>
          </w:rPr>
          <w:t>34</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9106DE">
          <w:rPr>
            <w:noProof/>
            <w:webHidden/>
            <w:sz w:val="21"/>
            <w:szCs w:val="21"/>
          </w:rPr>
          <w:t>35</w:t>
        </w:r>
        <w:r w:rsidRPr="00C36072">
          <w:rPr>
            <w:noProof/>
            <w:webHidden/>
            <w:sz w:val="21"/>
            <w:szCs w:val="21"/>
          </w:rPr>
          <w:fldChar w:fldCharType="end"/>
        </w:r>
      </w:hyperlink>
    </w:p>
    <w:p w:rsidR="00792084" w:rsidRPr="00C36072" w:rsidRDefault="00FB414D">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9106DE">
          <w:rPr>
            <w:noProof/>
            <w:webHidden/>
            <w:sz w:val="21"/>
            <w:szCs w:val="21"/>
          </w:rPr>
          <w:t>37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9106DE">
          <w:rPr>
            <w:noProof/>
            <w:webHidden/>
            <w:sz w:val="21"/>
            <w:szCs w:val="21"/>
          </w:rPr>
          <w:t>37</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9106DE">
          <w:rPr>
            <w:noProof/>
            <w:webHidden/>
            <w:sz w:val="21"/>
            <w:szCs w:val="21"/>
          </w:rPr>
          <w:t>38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9106DE">
          <w:rPr>
            <w:noProof/>
            <w:webHidden/>
            <w:sz w:val="21"/>
            <w:szCs w:val="21"/>
          </w:rPr>
          <w:t>38</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9106DE">
          <w:rPr>
            <w:noProof/>
            <w:webHidden/>
            <w:sz w:val="21"/>
            <w:szCs w:val="21"/>
          </w:rPr>
          <w:t>39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9106DE">
          <w:rPr>
            <w:noProof/>
            <w:webHidden/>
            <w:sz w:val="21"/>
            <w:szCs w:val="21"/>
          </w:rPr>
          <w:t>39</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9106DE">
          <w:rPr>
            <w:noProof/>
            <w:webHidden/>
            <w:sz w:val="21"/>
            <w:szCs w:val="21"/>
          </w:rPr>
          <w:t>40</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9106DE">
          <w:rPr>
            <w:noProof/>
            <w:webHidden/>
            <w:sz w:val="21"/>
            <w:szCs w:val="21"/>
          </w:rPr>
          <w:t>41</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9106DE">
          <w:rPr>
            <w:noProof/>
            <w:webHidden/>
            <w:sz w:val="21"/>
            <w:szCs w:val="21"/>
          </w:rPr>
          <w:t>42</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9106DE">
          <w:rPr>
            <w:noProof/>
            <w:webHidden/>
            <w:sz w:val="21"/>
            <w:szCs w:val="21"/>
          </w:rPr>
          <w:t>43</w:t>
        </w:r>
        <w:r w:rsidRPr="00C36072">
          <w:rPr>
            <w:noProof/>
            <w:webHidden/>
            <w:sz w:val="21"/>
            <w:szCs w:val="21"/>
          </w:rPr>
          <w:fldChar w:fldCharType="end"/>
        </w:r>
      </w:hyperlink>
    </w:p>
    <w:p w:rsidR="00792084" w:rsidRPr="00C36072" w:rsidRDefault="00FB414D">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9106DE">
          <w:rPr>
            <w:noProof/>
            <w:webHidden/>
            <w:sz w:val="21"/>
            <w:szCs w:val="21"/>
          </w:rPr>
          <w:t>44</w:t>
        </w:r>
        <w:r w:rsidRPr="00C36072">
          <w:rPr>
            <w:noProof/>
            <w:webHidden/>
            <w:sz w:val="21"/>
            <w:szCs w:val="21"/>
          </w:rPr>
          <w:fldChar w:fldCharType="end"/>
        </w:r>
      </w:hyperlink>
    </w:p>
    <w:p w:rsidR="004E6772" w:rsidRPr="004E6772" w:rsidRDefault="00FB414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866FC7" w:rsidRPr="00866FC7">
        <w:rPr>
          <w:rFonts w:hint="eastAsia"/>
          <w:sz w:val="24"/>
        </w:rPr>
        <w:t>氙灯老化试验箱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4</w:t>
      </w:r>
      <w:r w:rsidRPr="00AD18D2">
        <w:rPr>
          <w:rFonts w:asciiTheme="minorEastAsia" w:eastAsiaTheme="minorEastAsia" w:hAnsiTheme="minorEastAsia" w:hint="eastAsia"/>
          <w:sz w:val="24"/>
        </w:rPr>
        <w:t>月</w:t>
      </w:r>
      <w:r w:rsidR="00FE26DA">
        <w:rPr>
          <w:rFonts w:asciiTheme="minorEastAsia" w:eastAsiaTheme="minorEastAsia" w:hAnsiTheme="minorEastAsia" w:hint="eastAsia"/>
          <w:sz w:val="24"/>
        </w:rPr>
        <w:t>19</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540A84">
        <w:rPr>
          <w:rFonts w:asciiTheme="minorEastAsia" w:eastAsiaTheme="minorEastAsia" w:hAnsiTheme="minorEastAsia" w:hint="eastAsia"/>
          <w:bCs/>
          <w:sz w:val="24"/>
        </w:rPr>
        <w:t>4</w:t>
      </w:r>
      <w:r w:rsidRPr="00AD18D2">
        <w:rPr>
          <w:rFonts w:asciiTheme="minorEastAsia" w:eastAsiaTheme="minorEastAsia" w:hAnsiTheme="minorEastAsia" w:hint="eastAsia"/>
          <w:bCs/>
          <w:sz w:val="24"/>
        </w:rPr>
        <w:t>-0</w:t>
      </w:r>
      <w:r w:rsidR="00540A84">
        <w:rPr>
          <w:rFonts w:asciiTheme="minorEastAsia" w:eastAsiaTheme="minorEastAsia" w:hAnsiTheme="minorEastAsia" w:hint="eastAsia"/>
          <w:bCs/>
          <w:sz w:val="24"/>
        </w:rPr>
        <w:t>3</w:t>
      </w:r>
      <w:r w:rsidR="00866FC7">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866FC7" w:rsidRPr="00866FC7">
        <w:rPr>
          <w:rFonts w:hint="eastAsia"/>
          <w:sz w:val="24"/>
        </w:rPr>
        <w:t>氙灯老化试验箱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9106DE" w:rsidRDefault="00866FC7" w:rsidP="00825A7A">
            <w:pPr>
              <w:widowControl/>
              <w:jc w:val="center"/>
              <w:rPr>
                <w:rFonts w:asciiTheme="minorEastAsia" w:eastAsiaTheme="minorEastAsia" w:hAnsiTheme="minorEastAsia" w:cs="宋体"/>
                <w:kern w:val="0"/>
                <w:szCs w:val="21"/>
              </w:rPr>
            </w:pPr>
            <w:r w:rsidRPr="009106DE">
              <w:rPr>
                <w:rFonts w:hint="eastAsia"/>
                <w:szCs w:val="21"/>
              </w:rPr>
              <w:t>氙灯老化试验箱</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540A84">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540A84">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540A84">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540A84">
        <w:rPr>
          <w:rFonts w:asciiTheme="minorEastAsia" w:eastAsiaTheme="minorEastAsia" w:hAnsiTheme="minorEastAsia" w:hint="eastAsia"/>
          <w:sz w:val="24"/>
          <w:shd w:val="clear" w:color="auto" w:fill="FFFF00"/>
        </w:rPr>
        <w:t>20</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540A84">
        <w:rPr>
          <w:rFonts w:asciiTheme="minorEastAsia" w:eastAsiaTheme="minorEastAsia" w:hAnsiTheme="minorEastAsia" w:hint="eastAsia"/>
          <w:sz w:val="24"/>
        </w:rPr>
        <w:t>4</w:t>
      </w:r>
      <w:r>
        <w:rPr>
          <w:rFonts w:asciiTheme="minorEastAsia" w:eastAsiaTheme="minorEastAsia" w:hAnsiTheme="minorEastAsia" w:hint="eastAsia"/>
          <w:sz w:val="24"/>
        </w:rPr>
        <w:t>月</w:t>
      </w:r>
      <w:r w:rsidR="00540A84">
        <w:rPr>
          <w:rFonts w:asciiTheme="minorEastAsia" w:eastAsiaTheme="minorEastAsia" w:hAnsiTheme="minorEastAsia" w:hint="eastAsia"/>
          <w:sz w:val="24"/>
        </w:rPr>
        <w:t>18</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866FC7" w:rsidRPr="00866FC7">
              <w:rPr>
                <w:rFonts w:hint="eastAsia"/>
                <w:szCs w:val="21"/>
              </w:rPr>
              <w:t>氙灯老化试验箱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540A84">
              <w:rPr>
                <w:rFonts w:asciiTheme="minorEastAsia" w:eastAsiaTheme="minorEastAsia" w:hAnsiTheme="minorEastAsia" w:hint="eastAsia"/>
                <w:szCs w:val="21"/>
                <w:highlight w:val="yellow"/>
              </w:rPr>
              <w:t>4</w:t>
            </w:r>
            <w:r w:rsidRPr="0042362D">
              <w:rPr>
                <w:rFonts w:asciiTheme="minorEastAsia" w:eastAsiaTheme="minorEastAsia" w:hAnsiTheme="minorEastAsia"/>
                <w:szCs w:val="21"/>
                <w:highlight w:val="yellow"/>
              </w:rPr>
              <w:t>-0</w:t>
            </w:r>
            <w:r w:rsidR="00540A84">
              <w:rPr>
                <w:rFonts w:asciiTheme="minorEastAsia" w:eastAsiaTheme="minorEastAsia" w:hAnsiTheme="minorEastAsia" w:hint="eastAsia"/>
                <w:szCs w:val="21"/>
                <w:highlight w:val="yellow"/>
              </w:rPr>
              <w:t>3</w:t>
            </w:r>
            <w:r w:rsidR="00866FC7">
              <w:rPr>
                <w:rFonts w:asciiTheme="minorEastAsia" w:eastAsiaTheme="minorEastAsia" w:hAnsiTheme="minorEastAsia" w:hint="eastAsia"/>
                <w:szCs w:val="21"/>
                <w:highlight w:val="yellow"/>
              </w:rPr>
              <w:t>3</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40A84">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40A8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月</w:t>
            </w:r>
            <w:r w:rsidR="00540A84">
              <w:rPr>
                <w:rFonts w:asciiTheme="minorEastAsia" w:eastAsiaTheme="minorEastAsia" w:hAnsiTheme="minorEastAsia" w:hint="eastAsia"/>
                <w:szCs w:val="21"/>
              </w:rPr>
              <w:t>9</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866FC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540A84">
              <w:rPr>
                <w:rFonts w:asciiTheme="minorEastAsia" w:eastAsiaTheme="minorEastAsia" w:hAnsiTheme="minorEastAsia" w:hint="eastAsia"/>
                <w:szCs w:val="21"/>
              </w:rPr>
              <w:t>4</w:t>
            </w:r>
            <w:r w:rsidRPr="00E0419E">
              <w:rPr>
                <w:rFonts w:asciiTheme="minorEastAsia" w:eastAsiaTheme="minorEastAsia" w:hAnsiTheme="minorEastAsia"/>
                <w:szCs w:val="21"/>
              </w:rPr>
              <w:t>-0</w:t>
            </w:r>
            <w:r w:rsidR="00540A84">
              <w:rPr>
                <w:rFonts w:asciiTheme="minorEastAsia" w:eastAsiaTheme="minorEastAsia" w:hAnsiTheme="minorEastAsia" w:hint="eastAsia"/>
                <w:szCs w:val="21"/>
              </w:rPr>
              <w:t>3</w:t>
            </w:r>
            <w:r w:rsidR="00866FC7">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540A8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540A84">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715D4D">
              <w:rPr>
                <w:rFonts w:asciiTheme="minorEastAsia" w:eastAsiaTheme="minorEastAsia" w:hAnsiTheme="minorEastAsia" w:hint="eastAsia"/>
                <w:szCs w:val="21"/>
                <w:highlight w:val="yellow"/>
                <w:u w:val="single"/>
              </w:rPr>
              <w:t>1</w:t>
            </w:r>
            <w:r w:rsidR="00540A8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40A84">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540A84">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866FC7" w:rsidRDefault="00866FC7" w:rsidP="00D259BF">
            <w:pPr>
              <w:widowControl/>
              <w:jc w:val="center"/>
              <w:rPr>
                <w:rFonts w:asciiTheme="minorEastAsia" w:eastAsiaTheme="minorEastAsia" w:hAnsiTheme="minorEastAsia" w:cs="宋体"/>
                <w:kern w:val="0"/>
                <w:szCs w:val="21"/>
              </w:rPr>
            </w:pPr>
            <w:r w:rsidRPr="00866FC7">
              <w:rPr>
                <w:rFonts w:hint="eastAsia"/>
                <w:szCs w:val="21"/>
              </w:rPr>
              <w:t>氙灯老化试验箱</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212C01"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866FC7" w:rsidRPr="00866FC7" w:rsidTr="00866FC7">
        <w:trPr>
          <w:trHeight w:val="406"/>
        </w:trPr>
        <w:tc>
          <w:tcPr>
            <w:tcW w:w="9256" w:type="dxa"/>
            <w:gridSpan w:val="2"/>
            <w:shd w:val="clear" w:color="auto" w:fill="auto"/>
          </w:tcPr>
          <w:p w:rsidR="00866FC7" w:rsidRPr="00866FC7" w:rsidRDefault="00866FC7" w:rsidP="00866FC7">
            <w:pPr>
              <w:spacing w:line="276" w:lineRule="auto"/>
              <w:jc w:val="center"/>
              <w:rPr>
                <w:rFonts w:asciiTheme="minorEastAsia" w:eastAsiaTheme="minorEastAsia" w:hAnsiTheme="minorEastAsia"/>
                <w:b/>
                <w:sz w:val="24"/>
              </w:rPr>
            </w:pPr>
            <w:r w:rsidRPr="00866FC7">
              <w:rPr>
                <w:rFonts w:asciiTheme="minorEastAsia" w:eastAsiaTheme="minorEastAsia" w:hAnsiTheme="minorEastAsia" w:hint="eastAsia"/>
                <w:b/>
                <w:sz w:val="24"/>
              </w:rPr>
              <w:t>氙灯老化试验箱</w:t>
            </w:r>
          </w:p>
        </w:tc>
      </w:tr>
      <w:tr w:rsidR="00866FC7" w:rsidRPr="00866FC7" w:rsidTr="009638ED">
        <w:trPr>
          <w:trHeight w:val="9020"/>
        </w:trPr>
        <w:tc>
          <w:tcPr>
            <w:tcW w:w="1548" w:type="dxa"/>
            <w:shd w:val="clear" w:color="auto" w:fill="auto"/>
            <w:vAlign w:val="center"/>
          </w:tcPr>
          <w:p w:rsidR="00866FC7" w:rsidRPr="00866FC7" w:rsidRDefault="00866FC7" w:rsidP="00866FC7">
            <w:pPr>
              <w:spacing w:line="276" w:lineRule="auto"/>
              <w:jc w:val="center"/>
              <w:rPr>
                <w:rFonts w:asciiTheme="minorEastAsia" w:eastAsiaTheme="minorEastAsia" w:hAnsiTheme="minorEastAsia"/>
                <w:sz w:val="24"/>
              </w:rPr>
            </w:pPr>
            <w:r w:rsidRPr="00866FC7">
              <w:rPr>
                <w:rFonts w:asciiTheme="minorEastAsia" w:eastAsiaTheme="minorEastAsia" w:hAnsiTheme="minorEastAsia"/>
                <w:sz w:val="24"/>
              </w:rPr>
              <w:t>项目要求</w:t>
            </w:r>
          </w:p>
          <w:p w:rsidR="00866FC7" w:rsidRPr="00866FC7" w:rsidRDefault="00866FC7" w:rsidP="00866FC7">
            <w:pPr>
              <w:spacing w:line="276" w:lineRule="auto"/>
              <w:jc w:val="center"/>
              <w:rPr>
                <w:rFonts w:asciiTheme="minorEastAsia" w:eastAsiaTheme="minorEastAsia" w:hAnsiTheme="minorEastAsia"/>
                <w:sz w:val="24"/>
              </w:rPr>
            </w:pPr>
            <w:r w:rsidRPr="00866FC7">
              <w:rPr>
                <w:rFonts w:asciiTheme="minorEastAsia" w:eastAsiaTheme="minorEastAsia" w:hAnsiTheme="minorEastAsia"/>
                <w:sz w:val="24"/>
              </w:rPr>
              <w:t>技术指标</w:t>
            </w:r>
          </w:p>
        </w:tc>
        <w:tc>
          <w:tcPr>
            <w:tcW w:w="7708" w:type="dxa"/>
            <w:shd w:val="clear" w:color="auto" w:fill="auto"/>
          </w:tcPr>
          <w:p w:rsidR="00866FC7" w:rsidRPr="00866FC7" w:rsidRDefault="00866FC7" w:rsidP="00866FC7">
            <w:pPr>
              <w:spacing w:line="276" w:lineRule="auto"/>
              <w:ind w:firstLineChars="150" w:firstLine="360"/>
              <w:rPr>
                <w:rFonts w:asciiTheme="minorEastAsia" w:eastAsiaTheme="minorEastAsia" w:hAnsiTheme="minorEastAsia"/>
                <w:sz w:val="24"/>
              </w:rPr>
            </w:pPr>
          </w:p>
          <w:p w:rsidR="00866FC7" w:rsidRPr="00866FC7" w:rsidRDefault="00866FC7" w:rsidP="00866FC7">
            <w:pPr>
              <w:spacing w:line="276" w:lineRule="auto"/>
              <w:ind w:firstLineChars="150" w:firstLine="360"/>
              <w:rPr>
                <w:rFonts w:asciiTheme="minorEastAsia" w:eastAsiaTheme="minorEastAsia" w:hAnsiTheme="minorEastAsia"/>
                <w:sz w:val="24"/>
              </w:rPr>
            </w:pPr>
            <w:r w:rsidRPr="00866FC7">
              <w:rPr>
                <w:rFonts w:asciiTheme="minorEastAsia" w:eastAsiaTheme="minorEastAsia" w:hAnsiTheme="minorEastAsia"/>
                <w:sz w:val="24"/>
              </w:rPr>
              <w:t xml:space="preserve">ATLAS Ci4000 </w:t>
            </w:r>
            <w:r w:rsidRPr="00866FC7">
              <w:rPr>
                <w:rFonts w:asciiTheme="minorEastAsia" w:eastAsiaTheme="minorEastAsia" w:hAnsiTheme="minorEastAsia" w:hint="eastAsia"/>
                <w:sz w:val="24"/>
              </w:rPr>
              <w:t>氙灯老化仪主机</w:t>
            </w:r>
            <w:r w:rsidRPr="00866FC7">
              <w:rPr>
                <w:rFonts w:asciiTheme="minorEastAsia" w:eastAsiaTheme="minorEastAsia" w:hAnsiTheme="minorEastAsia"/>
                <w:sz w:val="24"/>
              </w:rPr>
              <w:t>/340nm/BPT</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支持</w:t>
            </w:r>
            <w:r w:rsidRPr="00866FC7">
              <w:rPr>
                <w:rFonts w:asciiTheme="minorEastAsia" w:eastAsiaTheme="minorEastAsia" w:hAnsiTheme="minorEastAsia"/>
                <w:sz w:val="24"/>
              </w:rPr>
              <w:t xml:space="preserve">6500W </w:t>
            </w:r>
            <w:r w:rsidRPr="00866FC7">
              <w:rPr>
                <w:rFonts w:asciiTheme="minorEastAsia" w:eastAsiaTheme="minorEastAsia" w:hAnsiTheme="minorEastAsia" w:hint="eastAsia"/>
                <w:sz w:val="24"/>
              </w:rPr>
              <w:t>大功率精密水冷式氙灯灯管，建议点灯寿命时间</w:t>
            </w:r>
            <w:r w:rsidRPr="00866FC7">
              <w:rPr>
                <w:rFonts w:asciiTheme="minorEastAsia" w:eastAsiaTheme="minorEastAsia" w:hAnsiTheme="minorEastAsia"/>
                <w:sz w:val="24"/>
              </w:rPr>
              <w:t xml:space="preserve">2000 </w:t>
            </w:r>
            <w:r w:rsidRPr="00866FC7">
              <w:rPr>
                <w:rFonts w:asciiTheme="minorEastAsia" w:eastAsiaTheme="minorEastAsia" w:hAnsiTheme="minorEastAsia" w:hint="eastAsia"/>
                <w:sz w:val="24"/>
              </w:rPr>
              <w:t>小时，每根灯管保用</w:t>
            </w:r>
            <w:r w:rsidRPr="00866FC7">
              <w:rPr>
                <w:rFonts w:asciiTheme="minorEastAsia" w:eastAsiaTheme="minorEastAsia" w:hAnsiTheme="minorEastAsia"/>
                <w:sz w:val="24"/>
              </w:rPr>
              <w:t xml:space="preserve">1200 </w:t>
            </w:r>
            <w:r w:rsidRPr="00866FC7">
              <w:rPr>
                <w:rFonts w:asciiTheme="minorEastAsia" w:eastAsiaTheme="minorEastAsia" w:hAnsiTheme="minorEastAsia" w:hint="eastAsia"/>
                <w:sz w:val="24"/>
              </w:rPr>
              <w:t>小时，直接设置和控制辐照度（</w:t>
            </w:r>
            <w:r w:rsidRPr="00866FC7">
              <w:rPr>
                <w:rFonts w:asciiTheme="minorEastAsia" w:eastAsiaTheme="minorEastAsia" w:hAnsiTheme="minorEastAsia"/>
                <w:sz w:val="24"/>
              </w:rPr>
              <w:t>340nm</w:t>
            </w:r>
            <w:r w:rsidRPr="00866FC7">
              <w:rPr>
                <w:rFonts w:asciiTheme="minorEastAsia" w:eastAsiaTheme="minorEastAsia" w:hAnsiTheme="minorEastAsia" w:hint="eastAsia"/>
                <w:sz w:val="24"/>
              </w:rPr>
              <w:t>）</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直接设置和控制黑板温度（</w:t>
            </w:r>
            <w:r w:rsidRPr="00866FC7">
              <w:rPr>
                <w:rFonts w:asciiTheme="minorEastAsia" w:eastAsiaTheme="minorEastAsia" w:hAnsiTheme="minorEastAsia"/>
                <w:sz w:val="24"/>
              </w:rPr>
              <w:t>BPT40-110</w:t>
            </w:r>
            <w:r w:rsidRPr="00866FC7">
              <w:rPr>
                <w:rFonts w:asciiTheme="minorEastAsia" w:eastAsiaTheme="minorEastAsia" w:hAnsiTheme="minorEastAsia" w:hint="eastAsia"/>
                <w:sz w:val="24"/>
              </w:rPr>
              <w:t>º</w:t>
            </w:r>
            <w:r w:rsidRPr="00866FC7">
              <w:rPr>
                <w:rFonts w:asciiTheme="minorEastAsia" w:eastAsiaTheme="minorEastAsia" w:hAnsiTheme="minorEastAsia"/>
                <w:sz w:val="24"/>
              </w:rPr>
              <w:t>C</w:t>
            </w:r>
            <w:r w:rsidRPr="00866FC7">
              <w:rPr>
                <w:rFonts w:asciiTheme="minorEastAsia" w:eastAsiaTheme="minorEastAsia" w:hAnsiTheme="minorEastAsia" w:hint="eastAsia"/>
                <w:sz w:val="24"/>
              </w:rPr>
              <w:t>）</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同时控制箱内温度及黑板或</w:t>
            </w:r>
            <w:r w:rsidRPr="00866FC7">
              <w:rPr>
                <w:rFonts w:asciiTheme="minorEastAsia" w:eastAsiaTheme="minorEastAsia" w:hAnsiTheme="minorEastAsia"/>
                <w:sz w:val="24"/>
              </w:rPr>
              <w:t>/</w:t>
            </w:r>
            <w:r w:rsidRPr="00866FC7">
              <w:rPr>
                <w:rFonts w:asciiTheme="minorEastAsia" w:eastAsiaTheme="minorEastAsia" w:hAnsiTheme="minorEastAsia" w:hint="eastAsia"/>
                <w:sz w:val="24"/>
              </w:rPr>
              <w:t>和黑标温度</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直接设置和控制相对湿度（白天周期</w:t>
            </w:r>
            <w:r w:rsidRPr="00866FC7">
              <w:rPr>
                <w:rFonts w:asciiTheme="minorEastAsia" w:eastAsiaTheme="minorEastAsia" w:hAnsiTheme="minorEastAsia"/>
                <w:sz w:val="24"/>
              </w:rPr>
              <w:t xml:space="preserve">10%-75%. </w:t>
            </w:r>
            <w:r w:rsidRPr="00866FC7">
              <w:rPr>
                <w:rFonts w:asciiTheme="minorEastAsia" w:eastAsiaTheme="minorEastAsia" w:hAnsiTheme="minorEastAsia" w:hint="eastAsia"/>
                <w:sz w:val="24"/>
              </w:rPr>
              <w:t>黑夜周期达</w:t>
            </w:r>
            <w:r w:rsidRPr="00866FC7">
              <w:rPr>
                <w:rFonts w:asciiTheme="minorEastAsia" w:eastAsiaTheme="minorEastAsia" w:hAnsiTheme="minorEastAsia"/>
                <w:sz w:val="24"/>
              </w:rPr>
              <w:t>100%</w:t>
            </w:r>
            <w:r w:rsidRPr="00866FC7">
              <w:rPr>
                <w:rFonts w:asciiTheme="minorEastAsia" w:eastAsiaTheme="minorEastAsia" w:hAnsiTheme="minorEastAsia" w:hint="eastAsia"/>
                <w:sz w:val="24"/>
              </w:rPr>
              <w:t>）</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直接设置和控制试验舱内空气温度（干球温度）</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样品直接喷淋系统</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样架背面喷淋系统</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r w:rsidRPr="00866FC7">
              <w:rPr>
                <w:rFonts w:asciiTheme="minorEastAsia" w:eastAsiaTheme="minorEastAsia" w:hAnsiTheme="minorEastAsia" w:hint="eastAsia"/>
                <w:sz w:val="24"/>
              </w:rPr>
              <w:t>明暗周期交替控制</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（满足包括</w:t>
            </w:r>
            <w:r w:rsidRPr="00866FC7">
              <w:rPr>
                <w:rFonts w:asciiTheme="minorEastAsia" w:eastAsiaTheme="minorEastAsia" w:hAnsiTheme="minorEastAsia"/>
                <w:sz w:val="24"/>
              </w:rPr>
              <w:t>SAE J1885/J2412</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SAE J1960/J2527</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AATCC 16-3/16E</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AATCC 169-1</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ASTM</w:t>
            </w:r>
            <w:r w:rsidRPr="00866FC7">
              <w:rPr>
                <w:rFonts w:asciiTheme="minorEastAsia" w:eastAsiaTheme="minorEastAsia" w:hAnsiTheme="minorEastAsia" w:hint="eastAsia"/>
                <w:sz w:val="24"/>
              </w:rPr>
              <w:t xml:space="preserve"> </w:t>
            </w:r>
            <w:r w:rsidRPr="00866FC7">
              <w:rPr>
                <w:rFonts w:asciiTheme="minorEastAsia" w:eastAsiaTheme="minorEastAsia" w:hAnsiTheme="minorEastAsia"/>
                <w:sz w:val="24"/>
              </w:rPr>
              <w:t>G155-1</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ASTM G155-4</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ISO 105 B06</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ISO 105 B02</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ISO 105</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B04</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ISO 4892-2</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ISO 11341</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JASO M346</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GMW 3414TM</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FORD FLTM BO 116-01</w:t>
            </w:r>
            <w:r w:rsidRPr="00866FC7">
              <w:rPr>
                <w:rFonts w:asciiTheme="minorEastAsia" w:eastAsiaTheme="minorEastAsia" w:hAnsiTheme="minorEastAsia" w:hint="eastAsia"/>
                <w:sz w:val="24"/>
              </w:rPr>
              <w:t>等标准要求）</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cs="宋体" w:hint="eastAsia"/>
                <w:sz w:val="24"/>
              </w:rPr>
              <w:t></w:t>
            </w:r>
            <w:r w:rsidRPr="00866FC7">
              <w:rPr>
                <w:rFonts w:asciiTheme="minorEastAsia" w:eastAsiaTheme="minorEastAsia" w:hAnsiTheme="minorEastAsia"/>
                <w:sz w:val="24"/>
              </w:rPr>
              <w:t xml:space="preserve"> </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自动旋转式</w:t>
            </w:r>
            <w:r w:rsidRPr="00866FC7">
              <w:rPr>
                <w:rFonts w:asciiTheme="minorEastAsia" w:eastAsiaTheme="minorEastAsia" w:hAnsiTheme="minorEastAsia"/>
                <w:sz w:val="24"/>
              </w:rPr>
              <w:t xml:space="preserve">3 </w:t>
            </w:r>
            <w:r w:rsidRPr="00866FC7">
              <w:rPr>
                <w:rFonts w:asciiTheme="minorEastAsia" w:eastAsiaTheme="minorEastAsia" w:hAnsiTheme="minorEastAsia" w:hint="eastAsia"/>
                <w:sz w:val="24"/>
              </w:rPr>
              <w:t>层样品架，可容纳</w:t>
            </w:r>
            <w:r w:rsidRPr="00866FC7">
              <w:rPr>
                <w:rFonts w:asciiTheme="minorEastAsia" w:eastAsiaTheme="minorEastAsia" w:hAnsiTheme="minorEastAsia"/>
                <w:sz w:val="24"/>
              </w:rPr>
              <w:t xml:space="preserve">65 </w:t>
            </w:r>
            <w:r w:rsidRPr="00866FC7">
              <w:rPr>
                <w:rFonts w:asciiTheme="minorEastAsia" w:eastAsiaTheme="minorEastAsia" w:hAnsiTheme="minorEastAsia" w:hint="eastAsia"/>
                <w:sz w:val="24"/>
              </w:rPr>
              <w:t>个</w:t>
            </w:r>
            <w:r w:rsidRPr="00866FC7">
              <w:rPr>
                <w:rFonts w:asciiTheme="minorEastAsia" w:eastAsiaTheme="minorEastAsia" w:hAnsiTheme="minorEastAsia"/>
                <w:sz w:val="24"/>
              </w:rPr>
              <w:t xml:space="preserve">SL-3T </w:t>
            </w:r>
            <w:r w:rsidRPr="00866FC7">
              <w:rPr>
                <w:rFonts w:asciiTheme="minorEastAsia" w:eastAsiaTheme="minorEastAsia" w:hAnsiTheme="minorEastAsia" w:hint="eastAsia"/>
                <w:sz w:val="24"/>
              </w:rPr>
              <w:t>标准样夹（暴晒面积</w:t>
            </w:r>
            <w:r w:rsidRPr="00866FC7">
              <w:rPr>
                <w:rFonts w:asciiTheme="minorEastAsia" w:eastAsiaTheme="minorEastAsia" w:hAnsiTheme="minorEastAsia"/>
                <w:sz w:val="24"/>
              </w:rPr>
              <w:t xml:space="preserve">6500 </w:t>
            </w:r>
            <w:r w:rsidRPr="00866FC7">
              <w:rPr>
                <w:rFonts w:asciiTheme="minorEastAsia" w:eastAsiaTheme="minorEastAsia" w:hAnsiTheme="minorEastAsia" w:hint="eastAsia"/>
                <w:sz w:val="24"/>
              </w:rPr>
              <w:t>平方厘米）</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第二波长监控系统：直接设置和控制辐照度（</w:t>
            </w:r>
            <w:r w:rsidRPr="00866FC7">
              <w:rPr>
                <w:rFonts w:asciiTheme="minorEastAsia" w:eastAsiaTheme="minorEastAsia" w:hAnsiTheme="minorEastAsia"/>
                <w:sz w:val="24"/>
              </w:rPr>
              <w:t>420nm</w:t>
            </w:r>
            <w:r w:rsidRPr="00866FC7">
              <w:rPr>
                <w:rFonts w:asciiTheme="minorEastAsia" w:eastAsiaTheme="minorEastAsia" w:hAnsiTheme="minorEastAsia" w:hint="eastAsia"/>
                <w:sz w:val="24"/>
              </w:rPr>
              <w:t>）（出厂前加装在</w:t>
            </w:r>
            <w:r w:rsidRPr="00866FC7">
              <w:rPr>
                <w:rFonts w:asciiTheme="minorEastAsia" w:eastAsiaTheme="minorEastAsia" w:hAnsiTheme="minorEastAsia"/>
                <w:sz w:val="24"/>
              </w:rPr>
              <w:t xml:space="preserve">Ci4000 </w:t>
            </w:r>
            <w:r w:rsidRPr="00866FC7">
              <w:rPr>
                <w:rFonts w:asciiTheme="minorEastAsia" w:eastAsiaTheme="minorEastAsia" w:hAnsiTheme="minorEastAsia" w:hint="eastAsia"/>
                <w:sz w:val="24"/>
              </w:rPr>
              <w:t>上）</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第三波长监控系统：直接设置和控制辐照度（300nm~400nm）（出厂前加装在</w:t>
            </w:r>
            <w:r w:rsidRPr="00866FC7">
              <w:rPr>
                <w:rFonts w:asciiTheme="minorEastAsia" w:eastAsiaTheme="minorEastAsia" w:hAnsiTheme="minorEastAsia"/>
                <w:sz w:val="24"/>
              </w:rPr>
              <w:t xml:space="preserve">Ci4000 </w:t>
            </w:r>
            <w:r w:rsidRPr="00866FC7">
              <w:rPr>
                <w:rFonts w:asciiTheme="minorEastAsia" w:eastAsiaTheme="minorEastAsia" w:hAnsiTheme="minorEastAsia" w:hint="eastAsia"/>
                <w:sz w:val="24"/>
              </w:rPr>
              <w:t>上）</w:t>
            </w:r>
          </w:p>
          <w:p w:rsidR="00866FC7" w:rsidRPr="00866FC7" w:rsidRDefault="00866FC7" w:rsidP="00866FC7">
            <w:pPr>
              <w:spacing w:line="276" w:lineRule="auto"/>
              <w:rPr>
                <w:rFonts w:asciiTheme="minorEastAsia" w:eastAsiaTheme="minorEastAsia" w:hAnsiTheme="minorEastAsia"/>
                <w:sz w:val="24"/>
              </w:rPr>
            </w:pP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sz w:val="24"/>
              </w:rPr>
              <w:t xml:space="preserve">S BORO / S BORO </w:t>
            </w:r>
            <w:r w:rsidRPr="00866FC7">
              <w:rPr>
                <w:rFonts w:asciiTheme="minorEastAsia" w:eastAsiaTheme="minorEastAsia" w:hAnsiTheme="minorEastAsia" w:hint="eastAsia"/>
                <w:sz w:val="24"/>
              </w:rPr>
              <w:t>型</w:t>
            </w:r>
            <w:r w:rsidRPr="00866FC7">
              <w:rPr>
                <w:rFonts w:asciiTheme="minorEastAsia" w:eastAsiaTheme="minorEastAsia" w:hAnsiTheme="minorEastAsia"/>
                <w:sz w:val="24"/>
              </w:rPr>
              <w:t xml:space="preserve">4000 </w:t>
            </w:r>
            <w:r w:rsidRPr="00866FC7">
              <w:rPr>
                <w:rFonts w:asciiTheme="minorEastAsia" w:eastAsiaTheme="minorEastAsia" w:hAnsiTheme="minorEastAsia" w:hint="eastAsia"/>
                <w:sz w:val="24"/>
              </w:rPr>
              <w:t>小时运行包</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含：</w:t>
            </w:r>
            <w:r w:rsidRPr="00866FC7">
              <w:rPr>
                <w:rFonts w:asciiTheme="minorEastAsia" w:eastAsiaTheme="minorEastAsia" w:hAnsiTheme="minorEastAsia"/>
                <w:sz w:val="24"/>
              </w:rPr>
              <w:t xml:space="preserve">2 </w:t>
            </w:r>
            <w:r w:rsidRPr="00866FC7">
              <w:rPr>
                <w:rFonts w:asciiTheme="minorEastAsia" w:eastAsiaTheme="minorEastAsia" w:hAnsiTheme="minorEastAsia" w:hint="eastAsia"/>
                <w:sz w:val="24"/>
              </w:rPr>
              <w:t>根</w:t>
            </w:r>
            <w:r w:rsidRPr="00866FC7">
              <w:rPr>
                <w:rFonts w:asciiTheme="minorEastAsia" w:eastAsiaTheme="minorEastAsia" w:hAnsiTheme="minorEastAsia"/>
                <w:sz w:val="24"/>
              </w:rPr>
              <w:t xml:space="preserve">6500 </w:t>
            </w:r>
            <w:r w:rsidRPr="00866FC7">
              <w:rPr>
                <w:rFonts w:asciiTheme="minorEastAsia" w:eastAsiaTheme="minorEastAsia" w:hAnsiTheme="minorEastAsia" w:hint="eastAsia"/>
                <w:sz w:val="24"/>
              </w:rPr>
              <w:t>瓦精密水冷氙灯及相应的滤镜。</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用于模拟户外环境测试要求，满足</w:t>
            </w:r>
            <w:r w:rsidRPr="00866FC7">
              <w:rPr>
                <w:rFonts w:asciiTheme="minorEastAsia" w:eastAsiaTheme="minorEastAsia" w:hAnsiTheme="minorEastAsia"/>
                <w:sz w:val="24"/>
              </w:rPr>
              <w:t>ISO 4892</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GB 16422</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GB 1865</w:t>
            </w:r>
            <w:r w:rsidRPr="00866FC7">
              <w:rPr>
                <w:rFonts w:asciiTheme="minorEastAsia" w:eastAsiaTheme="minorEastAsia" w:hAnsiTheme="minorEastAsia" w:hint="eastAsia"/>
                <w:sz w:val="24"/>
              </w:rPr>
              <w:t>，</w:t>
            </w:r>
            <w:r w:rsidRPr="00866FC7">
              <w:rPr>
                <w:rFonts w:asciiTheme="minorEastAsia" w:eastAsiaTheme="minorEastAsia" w:hAnsiTheme="minorEastAsia"/>
                <w:sz w:val="24"/>
              </w:rPr>
              <w:t xml:space="preserve">ISO 11341 </w:t>
            </w:r>
            <w:r w:rsidRPr="00866FC7">
              <w:rPr>
                <w:rFonts w:asciiTheme="minorEastAsia" w:eastAsiaTheme="minorEastAsia" w:hAnsiTheme="minorEastAsia" w:hint="eastAsia"/>
                <w:sz w:val="24"/>
              </w:rPr>
              <w:t>等测试标准</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hint="eastAsia"/>
                <w:sz w:val="24"/>
              </w:rPr>
              <w:t>标准样夹</w:t>
            </w:r>
            <w:r w:rsidRPr="00866FC7">
              <w:rPr>
                <w:rFonts w:asciiTheme="minorEastAsia" w:eastAsiaTheme="minorEastAsia" w:hAnsiTheme="minorEastAsia"/>
                <w:sz w:val="24"/>
              </w:rPr>
              <w:t>/</w:t>
            </w:r>
            <w:r w:rsidRPr="00866FC7">
              <w:rPr>
                <w:rFonts w:asciiTheme="minorEastAsia" w:eastAsiaTheme="minorEastAsia" w:hAnsiTheme="minorEastAsia" w:hint="eastAsia"/>
                <w:sz w:val="24"/>
              </w:rPr>
              <w:t>共需</w:t>
            </w:r>
            <w:r w:rsidRPr="00866FC7">
              <w:rPr>
                <w:rFonts w:asciiTheme="minorEastAsia" w:eastAsiaTheme="minorEastAsia" w:hAnsiTheme="minorEastAsia"/>
                <w:sz w:val="24"/>
              </w:rPr>
              <w:t xml:space="preserve">67 </w:t>
            </w:r>
            <w:r w:rsidRPr="00866FC7">
              <w:rPr>
                <w:rFonts w:asciiTheme="minorEastAsia" w:eastAsiaTheme="minorEastAsia" w:hAnsiTheme="minorEastAsia" w:hint="eastAsia"/>
                <w:sz w:val="24"/>
              </w:rPr>
              <w:t>只</w:t>
            </w:r>
          </w:p>
          <w:p w:rsidR="00866FC7" w:rsidRPr="00866FC7" w:rsidRDefault="00866FC7" w:rsidP="00866FC7">
            <w:pPr>
              <w:spacing w:line="276" w:lineRule="auto"/>
              <w:rPr>
                <w:rFonts w:asciiTheme="minorEastAsia" w:eastAsiaTheme="minorEastAsia" w:hAnsiTheme="minorEastAsia"/>
                <w:sz w:val="24"/>
              </w:rPr>
            </w:pPr>
            <w:r w:rsidRPr="00866FC7">
              <w:rPr>
                <w:rFonts w:asciiTheme="minorEastAsia" w:eastAsiaTheme="minorEastAsia" w:hAnsiTheme="minorEastAsia"/>
                <w:sz w:val="24"/>
              </w:rPr>
              <w:t xml:space="preserve">RD-3T </w:t>
            </w:r>
            <w:r w:rsidRPr="00866FC7">
              <w:rPr>
                <w:rFonts w:asciiTheme="minorEastAsia" w:eastAsiaTheme="minorEastAsia" w:hAnsiTheme="minorEastAsia" w:hint="eastAsia"/>
                <w:sz w:val="24"/>
              </w:rPr>
              <w:t>型样夹背衬铝片</w:t>
            </w:r>
            <w:r w:rsidRPr="00866FC7">
              <w:rPr>
                <w:rFonts w:asciiTheme="minorEastAsia" w:eastAsiaTheme="minorEastAsia" w:hAnsiTheme="minorEastAsia"/>
                <w:sz w:val="24"/>
              </w:rPr>
              <w:t xml:space="preserve">67 </w:t>
            </w:r>
            <w:r w:rsidRPr="00866FC7">
              <w:rPr>
                <w:rFonts w:asciiTheme="minorEastAsia" w:eastAsiaTheme="minorEastAsia" w:hAnsiTheme="minorEastAsia" w:hint="eastAsia"/>
                <w:sz w:val="24"/>
              </w:rPr>
              <w:t>块</w:t>
            </w:r>
          </w:p>
          <w:p w:rsidR="00866FC7" w:rsidRPr="00866FC7" w:rsidRDefault="00866FC7" w:rsidP="00866FC7">
            <w:pPr>
              <w:spacing w:line="276" w:lineRule="auto"/>
              <w:rPr>
                <w:rFonts w:asciiTheme="minorEastAsia" w:eastAsiaTheme="minorEastAsia" w:hAnsiTheme="minorEastAsia"/>
                <w:sz w:val="24"/>
              </w:rPr>
            </w:pPr>
          </w:p>
          <w:p w:rsidR="00866FC7" w:rsidRPr="00866FC7" w:rsidRDefault="00866FC7" w:rsidP="00866FC7">
            <w:pPr>
              <w:spacing w:line="276" w:lineRule="auto"/>
              <w:ind w:firstLineChars="1850" w:firstLine="4440"/>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EF05E1">
        <w:rPr>
          <w:rFonts w:ascii="宋体" w:hAnsi="宋体" w:hint="eastAsia"/>
          <w:sz w:val="24"/>
        </w:rPr>
        <w:t>4</w:t>
      </w:r>
      <w:r w:rsidRPr="00117F7C">
        <w:rPr>
          <w:rFonts w:ascii="宋体" w:hAnsi="宋体" w:hint="eastAsia"/>
          <w:sz w:val="24"/>
        </w:rPr>
        <w:t>-0</w:t>
      </w:r>
      <w:r w:rsidR="00EF05E1">
        <w:rPr>
          <w:rFonts w:ascii="宋体" w:hAnsi="宋体" w:hint="eastAsia"/>
          <w:sz w:val="24"/>
        </w:rPr>
        <w:t>3</w:t>
      </w:r>
      <w:r w:rsidR="009106DE">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9106DE" w:rsidRPr="00866FC7">
        <w:rPr>
          <w:rFonts w:hint="eastAsia"/>
          <w:sz w:val="24"/>
        </w:rPr>
        <w:t>氙灯老化试验箱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EF05E1">
        <w:rPr>
          <w:rFonts w:ascii="宋体" w:hAnsi="宋体" w:hint="eastAsia"/>
          <w:sz w:val="24"/>
        </w:rPr>
        <w:t>4</w:t>
      </w:r>
      <w:r w:rsidRPr="00117F7C">
        <w:rPr>
          <w:rFonts w:ascii="宋体" w:hAnsi="宋体" w:hint="eastAsia"/>
          <w:sz w:val="24"/>
        </w:rPr>
        <w:t>-0</w:t>
      </w:r>
      <w:r w:rsidR="00EF05E1">
        <w:rPr>
          <w:rFonts w:ascii="宋体" w:hAnsi="宋体" w:hint="eastAsia"/>
          <w:sz w:val="24"/>
        </w:rPr>
        <w:t>3</w:t>
      </w:r>
      <w:r w:rsidR="009106DE">
        <w:rPr>
          <w:rFonts w:ascii="宋体" w:hAnsi="宋体" w:hint="eastAsia"/>
          <w:sz w:val="24"/>
        </w:rPr>
        <w:t>3</w:t>
      </w:r>
      <w:r w:rsidRPr="00117F7C">
        <w:rPr>
          <w:rFonts w:ascii="宋体" w:hAnsi="宋体" w:hint="eastAsia"/>
          <w:sz w:val="24"/>
        </w:rPr>
        <w:t>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3A8" w:rsidRDefault="003663A8" w:rsidP="004E6772">
      <w:r>
        <w:separator/>
      </w:r>
    </w:p>
  </w:endnote>
  <w:endnote w:type="continuationSeparator" w:id="1">
    <w:p w:rsidR="003663A8" w:rsidRDefault="003663A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D4D" w:rsidRDefault="00715D4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15D4D" w:rsidRPr="00EA057E" w:rsidRDefault="00FB414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15D4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E26DA" w:rsidRPr="00FE26DA">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715D4D" w:rsidRDefault="00715D4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3A8" w:rsidRDefault="003663A8" w:rsidP="004E6772">
      <w:r>
        <w:separator/>
      </w:r>
    </w:p>
  </w:footnote>
  <w:footnote w:type="continuationSeparator" w:id="1">
    <w:p w:rsidR="003663A8" w:rsidRDefault="003663A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D4D" w:rsidRPr="004E6772" w:rsidRDefault="00715D4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866FC7" w:rsidRPr="00866FC7">
      <w:rPr>
        <w:rFonts w:hint="eastAsia"/>
        <w:sz w:val="21"/>
        <w:szCs w:val="21"/>
      </w:rPr>
      <w:t>氙灯老化试验箱</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D4D" w:rsidRPr="004E6772" w:rsidRDefault="00715D4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866FC7" w:rsidRPr="00866FC7">
      <w:rPr>
        <w:rFonts w:hint="eastAsia"/>
        <w:sz w:val="21"/>
        <w:szCs w:val="21"/>
      </w:rPr>
      <w:t>氙灯老化试验箱</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2E6B"/>
    <w:rsid w:val="00117F7C"/>
    <w:rsid w:val="00120A4D"/>
    <w:rsid w:val="001310AD"/>
    <w:rsid w:val="00141AF1"/>
    <w:rsid w:val="0016755F"/>
    <w:rsid w:val="00170D32"/>
    <w:rsid w:val="0017243F"/>
    <w:rsid w:val="00180270"/>
    <w:rsid w:val="00183905"/>
    <w:rsid w:val="00183E40"/>
    <w:rsid w:val="00191BE4"/>
    <w:rsid w:val="001A7C33"/>
    <w:rsid w:val="001B0552"/>
    <w:rsid w:val="001B15DB"/>
    <w:rsid w:val="001C2ADB"/>
    <w:rsid w:val="001C3B4F"/>
    <w:rsid w:val="001C4608"/>
    <w:rsid w:val="001C7A4C"/>
    <w:rsid w:val="001E4D0C"/>
    <w:rsid w:val="001F620B"/>
    <w:rsid w:val="00212C01"/>
    <w:rsid w:val="00242F10"/>
    <w:rsid w:val="002465E4"/>
    <w:rsid w:val="002A5536"/>
    <w:rsid w:val="002B165D"/>
    <w:rsid w:val="002B1AA9"/>
    <w:rsid w:val="002E2873"/>
    <w:rsid w:val="002E3349"/>
    <w:rsid w:val="002E5C79"/>
    <w:rsid w:val="002F445D"/>
    <w:rsid w:val="00301B76"/>
    <w:rsid w:val="00312016"/>
    <w:rsid w:val="003134D4"/>
    <w:rsid w:val="0031479C"/>
    <w:rsid w:val="00324FCE"/>
    <w:rsid w:val="0036384D"/>
    <w:rsid w:val="003663A8"/>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3572"/>
    <w:rsid w:val="00497236"/>
    <w:rsid w:val="004C15A8"/>
    <w:rsid w:val="004C16C5"/>
    <w:rsid w:val="004C4C59"/>
    <w:rsid w:val="004C63B4"/>
    <w:rsid w:val="004D0216"/>
    <w:rsid w:val="004E32A8"/>
    <w:rsid w:val="004E6772"/>
    <w:rsid w:val="004E7CF3"/>
    <w:rsid w:val="004F3B6C"/>
    <w:rsid w:val="00521CD8"/>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15D4D"/>
    <w:rsid w:val="00726E94"/>
    <w:rsid w:val="00742116"/>
    <w:rsid w:val="0074456A"/>
    <w:rsid w:val="0074659F"/>
    <w:rsid w:val="00747725"/>
    <w:rsid w:val="0076484D"/>
    <w:rsid w:val="00765466"/>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66FC7"/>
    <w:rsid w:val="00872656"/>
    <w:rsid w:val="008754C9"/>
    <w:rsid w:val="00893778"/>
    <w:rsid w:val="008A217F"/>
    <w:rsid w:val="008A4F62"/>
    <w:rsid w:val="008A75A6"/>
    <w:rsid w:val="008D2F32"/>
    <w:rsid w:val="008E0CF5"/>
    <w:rsid w:val="008E2DB4"/>
    <w:rsid w:val="008E3C21"/>
    <w:rsid w:val="009106DE"/>
    <w:rsid w:val="009134EE"/>
    <w:rsid w:val="009150E2"/>
    <w:rsid w:val="0091747C"/>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6072"/>
    <w:rsid w:val="00C55313"/>
    <w:rsid w:val="00C711B9"/>
    <w:rsid w:val="00C864E7"/>
    <w:rsid w:val="00CC24A8"/>
    <w:rsid w:val="00CC74C0"/>
    <w:rsid w:val="00CD0421"/>
    <w:rsid w:val="00CE08D9"/>
    <w:rsid w:val="00CF13D4"/>
    <w:rsid w:val="00CF1428"/>
    <w:rsid w:val="00CF2B89"/>
    <w:rsid w:val="00D17D1B"/>
    <w:rsid w:val="00D259BF"/>
    <w:rsid w:val="00D4030C"/>
    <w:rsid w:val="00D72834"/>
    <w:rsid w:val="00D74E36"/>
    <w:rsid w:val="00D80F44"/>
    <w:rsid w:val="00D9270F"/>
    <w:rsid w:val="00DB6F59"/>
    <w:rsid w:val="00DC02D3"/>
    <w:rsid w:val="00DC715B"/>
    <w:rsid w:val="00DF5C8A"/>
    <w:rsid w:val="00E103D6"/>
    <w:rsid w:val="00E32F1D"/>
    <w:rsid w:val="00E34B45"/>
    <w:rsid w:val="00E43A18"/>
    <w:rsid w:val="00E516D1"/>
    <w:rsid w:val="00E5495B"/>
    <w:rsid w:val="00E75C2A"/>
    <w:rsid w:val="00EA057E"/>
    <w:rsid w:val="00EA5F0B"/>
    <w:rsid w:val="00ED2843"/>
    <w:rsid w:val="00ED5FFD"/>
    <w:rsid w:val="00ED7D7C"/>
    <w:rsid w:val="00EE1FAC"/>
    <w:rsid w:val="00EF05E1"/>
    <w:rsid w:val="00EF5EAA"/>
    <w:rsid w:val="00EF6ACE"/>
    <w:rsid w:val="00F10904"/>
    <w:rsid w:val="00F1289B"/>
    <w:rsid w:val="00F31D32"/>
    <w:rsid w:val="00F37105"/>
    <w:rsid w:val="00F522D3"/>
    <w:rsid w:val="00F55D57"/>
    <w:rsid w:val="00F776D9"/>
    <w:rsid w:val="00F94E08"/>
    <w:rsid w:val="00FA3ADA"/>
    <w:rsid w:val="00FB414D"/>
    <w:rsid w:val="00FC386A"/>
    <w:rsid w:val="00FD4C32"/>
    <w:rsid w:val="00FD4F1B"/>
    <w:rsid w:val="00FE26DA"/>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47</Pages>
  <Words>4363</Words>
  <Characters>24874</Characters>
  <Application>Microsoft Office Word</Application>
  <DocSecurity>0</DocSecurity>
  <Lines>207</Lines>
  <Paragraphs>58</Paragraphs>
  <ScaleCrop>false</ScaleCrop>
  <Company>Lenovo</Company>
  <LinksUpToDate>false</LinksUpToDate>
  <CharactersWithSpaces>29179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129</cp:revision>
  <cp:lastPrinted>2015-12-14T05:56:00Z</cp:lastPrinted>
  <dcterms:created xsi:type="dcterms:W3CDTF">2015-12-11T03:27:00Z</dcterms:created>
  <dcterms:modified xsi:type="dcterms:W3CDTF">2016-04-19T08:01:00Z</dcterms:modified>
</cp:coreProperties>
</file>