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2016年486立方步入式高低温湿热试验箱</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EA5F0B" w:rsidRDefault="004E6772" w:rsidP="004E6772">
      <w:pPr>
        <w:spacing w:line="360" w:lineRule="auto"/>
        <w:jc w:val="center"/>
        <w:rPr>
          <w:b/>
          <w:bCs/>
          <w:sz w:val="44"/>
        </w:rPr>
      </w:pPr>
    </w:p>
    <w:p w:rsidR="004E6772" w:rsidRPr="0065584A"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01</w:t>
      </w:r>
      <w:r w:rsidRPr="00EA057E">
        <w:rPr>
          <w:rFonts w:ascii="仿宋_GB2312" w:eastAsia="仿宋_GB2312" w:hint="eastAsia"/>
          <w:b/>
          <w:sz w:val="36"/>
          <w:szCs w:val="36"/>
        </w:rPr>
        <w:t>-0</w:t>
      </w:r>
      <w:r w:rsidR="00EA5F0B">
        <w:rPr>
          <w:rFonts w:ascii="仿宋_GB2312" w:eastAsia="仿宋_GB2312" w:hint="eastAsia"/>
          <w:b/>
          <w:sz w:val="36"/>
          <w:szCs w:val="36"/>
        </w:rPr>
        <w:t>01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A5F0B">
        <w:rPr>
          <w:rFonts w:asciiTheme="minorEastAsia" w:eastAsiaTheme="minorEastAsia" w:hAnsiTheme="minorEastAsia" w:hint="eastAsia"/>
          <w:b/>
          <w:bCs/>
          <w:sz w:val="36"/>
          <w:szCs w:val="36"/>
        </w:rPr>
        <w:t>1</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FA66E9" w:rsidP="00872656">
      <w:pPr>
        <w:pStyle w:val="10"/>
        <w:tabs>
          <w:tab w:val="right" w:leader="dot" w:pos="9402"/>
        </w:tabs>
        <w:rPr>
          <w:rFonts w:eastAsiaTheme="minorEastAsia" w:cstheme="minorBidi"/>
          <w:b w:val="0"/>
          <w:bCs w:val="0"/>
          <w:caps w:val="0"/>
          <w:noProof/>
          <w:sz w:val="21"/>
          <w:szCs w:val="21"/>
        </w:rPr>
      </w:pPr>
      <w:r w:rsidRPr="00FA66E9">
        <w:rPr>
          <w:sz w:val="21"/>
          <w:szCs w:val="21"/>
        </w:rPr>
        <w:fldChar w:fldCharType="begin"/>
      </w:r>
      <w:r w:rsidR="00E34B45" w:rsidRPr="00872656">
        <w:rPr>
          <w:sz w:val="21"/>
          <w:szCs w:val="21"/>
        </w:rPr>
        <w:instrText xml:space="preserve"> TOC \o "1-3" \h \z \u </w:instrText>
      </w:r>
      <w:r w:rsidRPr="00FA66E9">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1B15DB">
          <w:rPr>
            <w:noProof/>
            <w:webHidden/>
            <w:sz w:val="21"/>
            <w:szCs w:val="21"/>
          </w:rPr>
          <w:t>1</w:t>
        </w:r>
        <w:r w:rsidRPr="00872656">
          <w:rPr>
            <w:noProof/>
            <w:webHidden/>
            <w:sz w:val="21"/>
            <w:szCs w:val="21"/>
          </w:rPr>
          <w:fldChar w:fldCharType="end"/>
        </w:r>
      </w:hyperlink>
    </w:p>
    <w:p w:rsidR="00872656" w:rsidRPr="00872656" w:rsidRDefault="00FA66E9"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1B15DB">
          <w:rPr>
            <w:noProof/>
            <w:webHidden/>
            <w:sz w:val="21"/>
            <w:szCs w:val="21"/>
          </w:rPr>
          <w:t>2</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1B15DB">
          <w:rPr>
            <w:noProof/>
            <w:webHidden/>
            <w:sz w:val="21"/>
            <w:szCs w:val="21"/>
          </w:rPr>
          <w:t>2</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1B15DB">
          <w:rPr>
            <w:noProof/>
            <w:webHidden/>
            <w:sz w:val="21"/>
            <w:szCs w:val="21"/>
          </w:rPr>
          <w:t>4</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1B15DB">
          <w:rPr>
            <w:noProof/>
            <w:webHidden/>
            <w:sz w:val="21"/>
            <w:szCs w:val="21"/>
          </w:rPr>
          <w:t>5</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1B15DB">
          <w:rPr>
            <w:noProof/>
            <w:webHidden/>
            <w:sz w:val="21"/>
            <w:szCs w:val="21"/>
          </w:rPr>
          <w:t>5</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1B15DB">
          <w:rPr>
            <w:noProof/>
            <w:webHidden/>
            <w:sz w:val="21"/>
            <w:szCs w:val="21"/>
          </w:rPr>
          <w:t>5</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1B15DB">
          <w:rPr>
            <w:noProof/>
            <w:webHidden/>
            <w:sz w:val="21"/>
            <w:szCs w:val="21"/>
          </w:rPr>
          <w:t>5</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1B15DB">
          <w:rPr>
            <w:noProof/>
            <w:webHidden/>
            <w:sz w:val="21"/>
            <w:szCs w:val="21"/>
          </w:rPr>
          <w:t>5</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1B15DB">
          <w:rPr>
            <w:noProof/>
            <w:webHidden/>
            <w:sz w:val="21"/>
            <w:szCs w:val="21"/>
          </w:rPr>
          <w:t>7</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1B15DB">
          <w:rPr>
            <w:noProof/>
            <w:webHidden/>
            <w:sz w:val="21"/>
            <w:szCs w:val="21"/>
          </w:rPr>
          <w:t>7</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1B15DB">
          <w:rPr>
            <w:noProof/>
            <w:webHidden/>
            <w:sz w:val="21"/>
            <w:szCs w:val="21"/>
          </w:rPr>
          <w:t>7</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1B15DB">
          <w:rPr>
            <w:noProof/>
            <w:webHidden/>
            <w:sz w:val="21"/>
            <w:szCs w:val="21"/>
          </w:rPr>
          <w:t>8</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1B15DB">
          <w:rPr>
            <w:noProof/>
            <w:webHidden/>
            <w:sz w:val="21"/>
            <w:szCs w:val="21"/>
          </w:rPr>
          <w:t>8</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1B15DB">
          <w:rPr>
            <w:noProof/>
            <w:webHidden/>
            <w:sz w:val="21"/>
            <w:szCs w:val="21"/>
          </w:rPr>
          <w:t>8</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1B15DB">
          <w:rPr>
            <w:noProof/>
            <w:webHidden/>
            <w:sz w:val="21"/>
            <w:szCs w:val="21"/>
          </w:rPr>
          <w:t>9</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1B15DB">
          <w:rPr>
            <w:noProof/>
            <w:webHidden/>
            <w:sz w:val="21"/>
            <w:szCs w:val="21"/>
          </w:rPr>
          <w:t>9</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1B15DB">
          <w:rPr>
            <w:noProof/>
            <w:webHidden/>
            <w:sz w:val="21"/>
            <w:szCs w:val="21"/>
          </w:rPr>
          <w:t>9</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1B15DB">
          <w:rPr>
            <w:noProof/>
            <w:webHidden/>
            <w:sz w:val="21"/>
            <w:szCs w:val="21"/>
          </w:rPr>
          <w:t>9</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1B15DB">
          <w:rPr>
            <w:noProof/>
            <w:webHidden/>
            <w:sz w:val="21"/>
            <w:szCs w:val="21"/>
          </w:rPr>
          <w:t>9</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1B15DB">
          <w:rPr>
            <w:noProof/>
            <w:webHidden/>
            <w:sz w:val="21"/>
            <w:szCs w:val="21"/>
          </w:rPr>
          <w:t>10</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1B15DB">
          <w:rPr>
            <w:noProof/>
            <w:webHidden/>
            <w:sz w:val="21"/>
            <w:szCs w:val="21"/>
          </w:rPr>
          <w:t>10</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1B15DB">
          <w:rPr>
            <w:noProof/>
            <w:webHidden/>
            <w:sz w:val="21"/>
            <w:szCs w:val="21"/>
          </w:rPr>
          <w:t>10</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1B15DB">
          <w:rPr>
            <w:noProof/>
            <w:webHidden/>
            <w:sz w:val="21"/>
            <w:szCs w:val="21"/>
          </w:rPr>
          <w:t>10</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1B15DB">
          <w:rPr>
            <w:noProof/>
            <w:webHidden/>
            <w:sz w:val="21"/>
            <w:szCs w:val="21"/>
          </w:rPr>
          <w:t>11</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1B15DB">
          <w:rPr>
            <w:noProof/>
            <w:webHidden/>
            <w:sz w:val="21"/>
            <w:szCs w:val="21"/>
          </w:rPr>
          <w:t>11</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1B15DB">
          <w:rPr>
            <w:noProof/>
            <w:webHidden/>
            <w:sz w:val="21"/>
            <w:szCs w:val="21"/>
          </w:rPr>
          <w:t>11</w:t>
        </w:r>
        <w:r w:rsidRPr="00872656">
          <w:rPr>
            <w:noProof/>
            <w:webHidden/>
            <w:sz w:val="21"/>
            <w:szCs w:val="21"/>
          </w:rPr>
          <w:fldChar w:fldCharType="end"/>
        </w:r>
      </w:hyperlink>
    </w:p>
    <w:p w:rsidR="00872656" w:rsidRPr="00872656" w:rsidRDefault="00FA66E9"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1B15DB">
          <w:rPr>
            <w:noProof/>
            <w:webHidden/>
            <w:sz w:val="21"/>
            <w:szCs w:val="21"/>
          </w:rPr>
          <w:t>12</w:t>
        </w:r>
        <w:r w:rsidRPr="00872656">
          <w:rPr>
            <w:noProof/>
            <w:webHidden/>
            <w:sz w:val="21"/>
            <w:szCs w:val="21"/>
          </w:rPr>
          <w:fldChar w:fldCharType="end"/>
        </w:r>
      </w:hyperlink>
    </w:p>
    <w:p w:rsidR="00872656" w:rsidRPr="00872656" w:rsidRDefault="00FA66E9"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1B15DB">
          <w:rPr>
            <w:noProof/>
            <w:webHidden/>
            <w:sz w:val="21"/>
            <w:szCs w:val="21"/>
          </w:rPr>
          <w:t>16</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1B15DB">
          <w:rPr>
            <w:noProof/>
            <w:webHidden/>
            <w:sz w:val="21"/>
            <w:szCs w:val="21"/>
          </w:rPr>
          <w:t>16</w:t>
        </w:r>
        <w:r w:rsidRPr="00872656">
          <w:rPr>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16</w:t>
        </w:r>
        <w:r w:rsidRPr="00872656">
          <w:rPr>
            <w:i w:val="0"/>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16</w:t>
        </w:r>
        <w:r w:rsidRPr="00872656">
          <w:rPr>
            <w:i w:val="0"/>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1B15DB">
          <w:rPr>
            <w:noProof/>
            <w:webHidden/>
            <w:sz w:val="21"/>
            <w:szCs w:val="21"/>
          </w:rPr>
          <w:t>16</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1B15DB">
          <w:rPr>
            <w:noProof/>
            <w:webHidden/>
            <w:sz w:val="21"/>
            <w:szCs w:val="21"/>
          </w:rPr>
          <w:t>17</w:t>
        </w:r>
        <w:r w:rsidRPr="00872656">
          <w:rPr>
            <w:noProof/>
            <w:webHidden/>
            <w:sz w:val="21"/>
            <w:szCs w:val="21"/>
          </w:rPr>
          <w:fldChar w:fldCharType="end"/>
        </w:r>
      </w:hyperlink>
    </w:p>
    <w:p w:rsidR="00872656" w:rsidRPr="00872656" w:rsidRDefault="00FA66E9"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1B15DB">
          <w:rPr>
            <w:noProof/>
            <w:webHidden/>
            <w:sz w:val="21"/>
            <w:szCs w:val="21"/>
          </w:rPr>
          <w:t>18</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1B15DB">
          <w:rPr>
            <w:noProof/>
            <w:webHidden/>
            <w:sz w:val="21"/>
            <w:szCs w:val="21"/>
          </w:rPr>
          <w:t>18</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1B15DB">
          <w:rPr>
            <w:noProof/>
            <w:webHidden/>
            <w:sz w:val="21"/>
            <w:szCs w:val="21"/>
          </w:rPr>
          <w:t>18</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1B15DB">
          <w:rPr>
            <w:noProof/>
            <w:webHidden/>
            <w:sz w:val="21"/>
            <w:szCs w:val="21"/>
          </w:rPr>
          <w:t>18</w:t>
        </w:r>
        <w:r w:rsidRPr="00872656">
          <w:rPr>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18</w:t>
        </w:r>
        <w:r w:rsidRPr="00872656">
          <w:rPr>
            <w:i w:val="0"/>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18</w:t>
        </w:r>
        <w:r w:rsidRPr="00872656">
          <w:rPr>
            <w:i w:val="0"/>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19</w:t>
        </w:r>
        <w:r w:rsidRPr="00872656">
          <w:rPr>
            <w:i w:val="0"/>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1B15DB">
          <w:rPr>
            <w:noProof/>
            <w:webHidden/>
            <w:sz w:val="21"/>
            <w:szCs w:val="21"/>
          </w:rPr>
          <w:t>19</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1B15DB">
          <w:rPr>
            <w:noProof/>
            <w:webHidden/>
            <w:sz w:val="21"/>
            <w:szCs w:val="21"/>
          </w:rPr>
          <w:t>20</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1B15DB">
          <w:rPr>
            <w:noProof/>
            <w:webHidden/>
            <w:sz w:val="21"/>
            <w:szCs w:val="21"/>
          </w:rPr>
          <w:t>20</w:t>
        </w:r>
        <w:r w:rsidRPr="00872656">
          <w:rPr>
            <w:noProof/>
            <w:webHidden/>
            <w:sz w:val="21"/>
            <w:szCs w:val="21"/>
          </w:rPr>
          <w:fldChar w:fldCharType="end"/>
        </w:r>
      </w:hyperlink>
    </w:p>
    <w:p w:rsidR="00872656" w:rsidRPr="00872656" w:rsidRDefault="00FA66E9"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1B15DB">
          <w:rPr>
            <w:noProof/>
            <w:webHidden/>
            <w:sz w:val="21"/>
            <w:szCs w:val="21"/>
          </w:rPr>
          <w:t>22</w:t>
        </w:r>
        <w:r w:rsidRPr="00872656">
          <w:rPr>
            <w:noProof/>
            <w:webHidden/>
            <w:sz w:val="21"/>
            <w:szCs w:val="21"/>
          </w:rPr>
          <w:fldChar w:fldCharType="end"/>
        </w:r>
      </w:hyperlink>
    </w:p>
    <w:p w:rsidR="00872656" w:rsidRPr="00872656" w:rsidRDefault="00FA66E9"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1B15DB">
          <w:rPr>
            <w:noProof/>
            <w:webHidden/>
            <w:sz w:val="21"/>
            <w:szCs w:val="21"/>
          </w:rPr>
          <w:t>24</w:t>
        </w:r>
        <w:r w:rsidRPr="00872656">
          <w:rPr>
            <w:noProof/>
            <w:webHidden/>
            <w:sz w:val="21"/>
            <w:szCs w:val="21"/>
          </w:rPr>
          <w:fldChar w:fldCharType="end"/>
        </w:r>
      </w:hyperlink>
    </w:p>
    <w:p w:rsidR="00872656" w:rsidRPr="00872656" w:rsidRDefault="00FA66E9"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1B15DB">
          <w:rPr>
            <w:noProof/>
            <w:webHidden/>
            <w:sz w:val="21"/>
            <w:szCs w:val="21"/>
          </w:rPr>
          <w:t>25</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1B15DB">
          <w:rPr>
            <w:noProof/>
            <w:webHidden/>
            <w:sz w:val="21"/>
            <w:szCs w:val="21"/>
          </w:rPr>
          <w:t>25</w:t>
        </w:r>
        <w:r w:rsidRPr="00872656">
          <w:rPr>
            <w:noProof/>
            <w:webHidden/>
            <w:sz w:val="21"/>
            <w:szCs w:val="21"/>
          </w:rPr>
          <w:fldChar w:fldCharType="end"/>
        </w:r>
      </w:hyperlink>
    </w:p>
    <w:p w:rsidR="00872656" w:rsidRPr="00872656" w:rsidRDefault="00FA66E9"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1B15DB">
          <w:rPr>
            <w:noProof/>
            <w:webHidden/>
            <w:sz w:val="21"/>
            <w:szCs w:val="21"/>
          </w:rPr>
          <w:t>26</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1B15DB">
          <w:rPr>
            <w:noProof/>
            <w:webHidden/>
            <w:sz w:val="21"/>
            <w:szCs w:val="21"/>
          </w:rPr>
          <w:t>26</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1B15DB">
          <w:rPr>
            <w:noProof/>
            <w:webHidden/>
            <w:sz w:val="21"/>
            <w:szCs w:val="21"/>
          </w:rPr>
          <w:t>28</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1B15DB">
          <w:rPr>
            <w:noProof/>
            <w:webHidden/>
            <w:sz w:val="21"/>
            <w:szCs w:val="21"/>
          </w:rPr>
          <w:t>29</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1B15DB">
          <w:rPr>
            <w:noProof/>
            <w:webHidden/>
            <w:sz w:val="21"/>
            <w:szCs w:val="21"/>
          </w:rPr>
          <w:t>30</w:t>
        </w:r>
        <w:r w:rsidRPr="00872656">
          <w:rPr>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30</w:t>
        </w:r>
        <w:r w:rsidRPr="00872656">
          <w:rPr>
            <w:i w:val="0"/>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30</w:t>
        </w:r>
        <w:r w:rsidRPr="00872656">
          <w:rPr>
            <w:i w:val="0"/>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30</w:t>
        </w:r>
        <w:r w:rsidRPr="00872656">
          <w:rPr>
            <w:i w:val="0"/>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30</w:t>
        </w:r>
        <w:r w:rsidRPr="00872656">
          <w:rPr>
            <w:i w:val="0"/>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30</w:t>
        </w:r>
        <w:r w:rsidRPr="00872656">
          <w:rPr>
            <w:i w:val="0"/>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30</w:t>
        </w:r>
        <w:r w:rsidRPr="00872656">
          <w:rPr>
            <w:i w:val="0"/>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31</w:t>
        </w:r>
        <w:r w:rsidRPr="00872656">
          <w:rPr>
            <w:i w:val="0"/>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32</w:t>
        </w:r>
        <w:r w:rsidRPr="00872656">
          <w:rPr>
            <w:i w:val="0"/>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33</w:t>
        </w:r>
        <w:r w:rsidRPr="00872656">
          <w:rPr>
            <w:i w:val="0"/>
            <w:noProof/>
            <w:webHidden/>
            <w:sz w:val="21"/>
            <w:szCs w:val="21"/>
          </w:rPr>
          <w:fldChar w:fldCharType="end"/>
        </w:r>
      </w:hyperlink>
    </w:p>
    <w:p w:rsidR="00872656" w:rsidRPr="00872656" w:rsidRDefault="00FA66E9"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1B15DB">
          <w:rPr>
            <w:i w:val="0"/>
            <w:noProof/>
            <w:webHidden/>
            <w:sz w:val="21"/>
            <w:szCs w:val="21"/>
          </w:rPr>
          <w:t>35</w:t>
        </w:r>
        <w:r w:rsidRPr="00872656">
          <w:rPr>
            <w:i w:val="0"/>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1B15DB">
          <w:rPr>
            <w:noProof/>
            <w:webHidden/>
            <w:sz w:val="21"/>
            <w:szCs w:val="21"/>
          </w:rPr>
          <w:t>35</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1B15DB">
          <w:rPr>
            <w:noProof/>
            <w:webHidden/>
            <w:sz w:val="21"/>
            <w:szCs w:val="21"/>
          </w:rPr>
          <w:t>36</w:t>
        </w:r>
        <w:r w:rsidRPr="00872656">
          <w:rPr>
            <w:noProof/>
            <w:webHidden/>
            <w:sz w:val="21"/>
            <w:szCs w:val="21"/>
          </w:rPr>
          <w:fldChar w:fldCharType="end"/>
        </w:r>
      </w:hyperlink>
    </w:p>
    <w:p w:rsidR="00872656" w:rsidRPr="00872656" w:rsidRDefault="00FA66E9"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1B15DB">
          <w:rPr>
            <w:noProof/>
            <w:webHidden/>
            <w:sz w:val="21"/>
            <w:szCs w:val="21"/>
          </w:rPr>
          <w:t>38</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1B15DB">
          <w:rPr>
            <w:noProof/>
            <w:webHidden/>
            <w:sz w:val="21"/>
            <w:szCs w:val="21"/>
          </w:rPr>
          <w:t>38</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1B15DB">
          <w:rPr>
            <w:noProof/>
            <w:webHidden/>
            <w:sz w:val="21"/>
            <w:szCs w:val="21"/>
          </w:rPr>
          <w:t>39</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1B15DB">
          <w:rPr>
            <w:noProof/>
            <w:webHidden/>
            <w:sz w:val="21"/>
            <w:szCs w:val="21"/>
          </w:rPr>
          <w:t>39</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1B15DB">
          <w:rPr>
            <w:noProof/>
            <w:webHidden/>
            <w:sz w:val="21"/>
            <w:szCs w:val="21"/>
          </w:rPr>
          <w:t>40</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1B15DB">
          <w:rPr>
            <w:noProof/>
            <w:webHidden/>
            <w:sz w:val="21"/>
            <w:szCs w:val="21"/>
          </w:rPr>
          <w:t>40</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1B15DB">
          <w:rPr>
            <w:noProof/>
            <w:webHidden/>
            <w:sz w:val="21"/>
            <w:szCs w:val="21"/>
          </w:rPr>
          <w:t>41</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1B15DB">
          <w:rPr>
            <w:noProof/>
            <w:webHidden/>
            <w:sz w:val="21"/>
            <w:szCs w:val="21"/>
          </w:rPr>
          <w:t>42</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1B15DB">
          <w:rPr>
            <w:noProof/>
            <w:webHidden/>
            <w:sz w:val="21"/>
            <w:szCs w:val="21"/>
          </w:rPr>
          <w:t>43</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1B15DB">
          <w:rPr>
            <w:noProof/>
            <w:webHidden/>
            <w:sz w:val="21"/>
            <w:szCs w:val="21"/>
          </w:rPr>
          <w:t>44</w:t>
        </w:r>
        <w:r w:rsidRPr="00872656">
          <w:rPr>
            <w:noProof/>
            <w:webHidden/>
            <w:sz w:val="21"/>
            <w:szCs w:val="21"/>
          </w:rPr>
          <w:fldChar w:fldCharType="end"/>
        </w:r>
      </w:hyperlink>
    </w:p>
    <w:p w:rsidR="00872656" w:rsidRPr="00872656" w:rsidRDefault="00FA66E9"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1B15DB">
          <w:rPr>
            <w:noProof/>
            <w:webHidden/>
            <w:sz w:val="21"/>
            <w:szCs w:val="21"/>
          </w:rPr>
          <w:t>45</w:t>
        </w:r>
        <w:r w:rsidRPr="00872656">
          <w:rPr>
            <w:noProof/>
            <w:webHidden/>
            <w:sz w:val="21"/>
            <w:szCs w:val="21"/>
          </w:rPr>
          <w:fldChar w:fldCharType="end"/>
        </w:r>
      </w:hyperlink>
    </w:p>
    <w:p w:rsidR="004E6772" w:rsidRPr="004E6772" w:rsidRDefault="00FA66E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0D202A" w:rsidRPr="000D202A">
        <w:rPr>
          <w:rFonts w:asciiTheme="minorEastAsia" w:hAnsiTheme="minorEastAsia" w:hint="eastAsia"/>
          <w:sz w:val="24"/>
        </w:rPr>
        <w:t>广电计量</w:t>
      </w:r>
      <w:r w:rsidR="00EA5F0B">
        <w:rPr>
          <w:rFonts w:asciiTheme="minorEastAsia" w:hAnsiTheme="minorEastAsia" w:hint="eastAsia"/>
          <w:sz w:val="24"/>
        </w:rPr>
        <w:t>2016年</w:t>
      </w:r>
      <w:r w:rsidR="00EA5F0B" w:rsidRPr="00EA5F0B">
        <w:rPr>
          <w:rFonts w:ascii="宋体" w:hAnsi="宋体" w:hint="eastAsia"/>
          <w:sz w:val="24"/>
        </w:rPr>
        <w:t>486立方步入式高低温湿热试验箱</w:t>
      </w:r>
      <w:r w:rsidR="00EA5F0B">
        <w:rPr>
          <w:rFonts w:ascii="宋体" w:hAnsi="宋体"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EA5F0B">
        <w:rPr>
          <w:rFonts w:asciiTheme="minorEastAsia" w:eastAsiaTheme="minorEastAsia" w:hAnsiTheme="minorEastAsia" w:hint="eastAsia"/>
          <w:sz w:val="24"/>
        </w:rPr>
        <w:t>1</w:t>
      </w:r>
      <w:r w:rsidRPr="00AD18D2">
        <w:rPr>
          <w:rFonts w:asciiTheme="minorEastAsia" w:eastAsiaTheme="minorEastAsia" w:hAnsiTheme="minorEastAsia" w:hint="eastAsia"/>
          <w:sz w:val="24"/>
        </w:rPr>
        <w:t>月</w:t>
      </w:r>
      <w:r w:rsidR="00EA5F0B">
        <w:rPr>
          <w:rFonts w:asciiTheme="minorEastAsia" w:eastAsiaTheme="minorEastAsia" w:hAnsiTheme="minorEastAsia" w:hint="eastAsia"/>
          <w:sz w:val="24"/>
        </w:rPr>
        <w:t>8</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EA5F0B">
        <w:rPr>
          <w:rFonts w:asciiTheme="minorEastAsia" w:eastAsiaTheme="minorEastAsia" w:hAnsiTheme="minorEastAsia" w:hint="eastAsia"/>
          <w:bCs/>
          <w:sz w:val="24"/>
        </w:rPr>
        <w:t>1</w:t>
      </w:r>
      <w:r w:rsidRPr="00AD18D2">
        <w:rPr>
          <w:rFonts w:asciiTheme="minorEastAsia" w:eastAsiaTheme="minorEastAsia" w:hAnsiTheme="minorEastAsia" w:hint="eastAsia"/>
          <w:bCs/>
          <w:sz w:val="24"/>
        </w:rPr>
        <w:t>-0</w:t>
      </w:r>
      <w:r w:rsidR="00EA5F0B">
        <w:rPr>
          <w:rFonts w:asciiTheme="minorEastAsia" w:eastAsiaTheme="minorEastAsia" w:hAnsiTheme="minorEastAsia" w:hint="eastAsia"/>
          <w:bCs/>
          <w:sz w:val="24"/>
        </w:rPr>
        <w:t>01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EA5F0B" w:rsidRPr="000D202A">
        <w:rPr>
          <w:rFonts w:asciiTheme="minorEastAsia" w:hAnsiTheme="minorEastAsia" w:hint="eastAsia"/>
          <w:sz w:val="24"/>
        </w:rPr>
        <w:t>广电计量</w:t>
      </w:r>
      <w:r w:rsidR="00EA5F0B">
        <w:rPr>
          <w:rFonts w:asciiTheme="minorEastAsia" w:hAnsiTheme="minorEastAsia" w:hint="eastAsia"/>
          <w:sz w:val="24"/>
        </w:rPr>
        <w:t>2016年</w:t>
      </w:r>
      <w:r w:rsidR="00EA5F0B" w:rsidRPr="00EA5F0B">
        <w:rPr>
          <w:rFonts w:ascii="宋体" w:hAnsi="宋体" w:hint="eastAsia"/>
          <w:sz w:val="24"/>
        </w:rPr>
        <w:t>486立方步入式高低温湿热试验箱</w:t>
      </w:r>
      <w:r w:rsidR="00EA5F0B">
        <w:rPr>
          <w:rFonts w:ascii="宋体" w:hAnsi="宋体"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969"/>
        <w:gridCol w:w="1843"/>
        <w:gridCol w:w="1985"/>
      </w:tblGrid>
      <w:tr w:rsidR="00EA5F0B" w:rsidRPr="00825A7A" w:rsidTr="00EA5F0B">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3969"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EA5F0B">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969" w:type="dxa"/>
            <w:shd w:val="clear" w:color="000000" w:fill="auto"/>
            <w:vAlign w:val="center"/>
            <w:hideMark/>
          </w:tcPr>
          <w:p w:rsidR="00EA5F0B" w:rsidRPr="00EA5F0B" w:rsidRDefault="00EA5F0B" w:rsidP="00825A7A">
            <w:pPr>
              <w:widowControl/>
              <w:jc w:val="center"/>
              <w:rPr>
                <w:rFonts w:asciiTheme="minorEastAsia" w:eastAsiaTheme="minorEastAsia" w:hAnsiTheme="minorEastAsia" w:cs="宋体"/>
                <w:kern w:val="0"/>
                <w:szCs w:val="21"/>
              </w:rPr>
            </w:pPr>
            <w:r w:rsidRPr="00EA5F0B">
              <w:rPr>
                <w:rFonts w:asciiTheme="minorEastAsia" w:eastAsiaTheme="minorEastAsia" w:hAnsiTheme="minorEastAsia" w:hint="eastAsia"/>
                <w:szCs w:val="21"/>
              </w:rPr>
              <w:t>486立方步入式高低温交变湿热箱</w:t>
            </w:r>
          </w:p>
        </w:tc>
        <w:tc>
          <w:tcPr>
            <w:tcW w:w="1843"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EA5F0B" w:rsidP="00825A7A">
            <w:pPr>
              <w:jc w:val="center"/>
              <w:rPr>
                <w:szCs w:val="21"/>
              </w:rPr>
            </w:pPr>
            <w:r w:rsidRPr="00825A7A">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Pr>
          <w:rFonts w:asciiTheme="minorEastAsia" w:eastAsiaTheme="minorEastAsia" w:hAnsiTheme="minorEastAsia" w:hint="eastAsia"/>
          <w:sz w:val="24"/>
        </w:rPr>
        <w:t>28</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6F5865">
        <w:rPr>
          <w:rFonts w:asciiTheme="minorEastAsia" w:eastAsiaTheme="minorEastAsia" w:hAnsiTheme="minorEastAsia" w:hint="eastAsia"/>
          <w:sz w:val="24"/>
        </w:rPr>
        <w:t>29</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073691">
        <w:rPr>
          <w:rFonts w:asciiTheme="minorEastAsia" w:eastAsiaTheme="minorEastAsia" w:hAnsiTheme="minorEastAsia" w:hint="eastAsia"/>
          <w:color w:val="333333"/>
          <w:sz w:val="24"/>
          <w:shd w:val="clear" w:color="auto" w:fill="FFFF00"/>
        </w:rPr>
        <w:t>2016年1</w:t>
      </w:r>
      <w:r w:rsidR="007B7D36" w:rsidRPr="007B7D36">
        <w:rPr>
          <w:rFonts w:asciiTheme="minorEastAsia" w:eastAsiaTheme="minorEastAsia" w:hAnsiTheme="minorEastAsia" w:hint="eastAsia"/>
          <w:color w:val="333333"/>
          <w:sz w:val="24"/>
          <w:shd w:val="clear" w:color="auto" w:fill="FFFF00"/>
        </w:rPr>
        <w:t>月</w:t>
      </w:r>
      <w:r w:rsidR="006F5865">
        <w:rPr>
          <w:rFonts w:asciiTheme="minorEastAsia" w:eastAsiaTheme="minorEastAsia" w:hAnsiTheme="minorEastAsia" w:hint="eastAsia"/>
          <w:color w:val="333333"/>
          <w:sz w:val="24"/>
          <w:shd w:val="clear" w:color="auto" w:fill="FFFF00"/>
        </w:rPr>
        <w:t>12</w:t>
      </w:r>
      <w:r w:rsidR="007B7D36" w:rsidRPr="007B7D36">
        <w:rPr>
          <w:rFonts w:asciiTheme="minorEastAsia" w:eastAsiaTheme="minorEastAsia" w:hAnsiTheme="minorEastAsia" w:hint="eastAsia"/>
          <w:color w:val="333333"/>
          <w:sz w:val="24"/>
          <w:shd w:val="clear" w:color="auto" w:fill="FFFF00"/>
        </w:rPr>
        <w:t>日1</w:t>
      </w:r>
      <w:r w:rsidR="00073691">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EA5F0B">
        <w:rPr>
          <w:rFonts w:asciiTheme="minorEastAsia" w:eastAsiaTheme="minorEastAsia" w:hAnsiTheme="minorEastAsia" w:hint="eastAsia"/>
          <w:sz w:val="24"/>
        </w:rPr>
        <w:t>1</w:t>
      </w:r>
      <w:r>
        <w:rPr>
          <w:rFonts w:asciiTheme="minorEastAsia" w:eastAsiaTheme="minorEastAsia" w:hAnsiTheme="minorEastAsia" w:hint="eastAsia"/>
          <w:sz w:val="24"/>
        </w:rPr>
        <w:t>月</w:t>
      </w:r>
      <w:r w:rsidR="00EA5F0B">
        <w:rPr>
          <w:rFonts w:asciiTheme="minorEastAsia" w:eastAsiaTheme="minorEastAsia" w:hAnsiTheme="minorEastAsia" w:hint="eastAsia"/>
          <w:sz w:val="24"/>
        </w:rPr>
        <w:t>8</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FC386A" w:rsidRDefault="006F5865" w:rsidP="00F31D32">
            <w:pPr>
              <w:autoSpaceDE w:val="0"/>
              <w:autoSpaceDN w:val="0"/>
              <w:rPr>
                <w:rFonts w:asciiTheme="minorEastAsia" w:eastAsiaTheme="minorEastAsia" w:hAnsiTheme="minorEastAsia"/>
                <w:szCs w:val="21"/>
              </w:rPr>
            </w:pPr>
            <w:r w:rsidRPr="000D202A">
              <w:rPr>
                <w:rFonts w:asciiTheme="minorEastAsia" w:hAnsiTheme="minorEastAsia" w:hint="eastAsia"/>
                <w:sz w:val="24"/>
              </w:rPr>
              <w:t>广电计量</w:t>
            </w:r>
            <w:r>
              <w:rPr>
                <w:rFonts w:asciiTheme="minorEastAsia" w:hAnsiTheme="minorEastAsia" w:hint="eastAsia"/>
                <w:sz w:val="24"/>
              </w:rPr>
              <w:t>2016年</w:t>
            </w:r>
            <w:r w:rsidRPr="00EA5F0B">
              <w:rPr>
                <w:rFonts w:ascii="宋体" w:hAnsi="宋体" w:hint="eastAsia"/>
                <w:sz w:val="24"/>
              </w:rPr>
              <w:t>486立方步入式高低温湿热试验箱</w:t>
            </w:r>
            <w:r>
              <w:rPr>
                <w:rFonts w:ascii="宋体" w:hAnsi="宋体" w:hint="eastAsia"/>
                <w:sz w:val="24"/>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A81618">
              <w:rPr>
                <w:rFonts w:asciiTheme="minorEastAsia" w:eastAsiaTheme="minorEastAsia" w:hAnsiTheme="minorEastAsia" w:hint="eastAsia"/>
                <w:szCs w:val="21"/>
                <w:highlight w:val="yellow"/>
              </w:rPr>
              <w:t>0</w:t>
            </w:r>
            <w:r w:rsidRPr="0042362D">
              <w:rPr>
                <w:rFonts w:asciiTheme="minorEastAsia" w:eastAsiaTheme="minorEastAsia" w:hAnsiTheme="minorEastAsia"/>
                <w:szCs w:val="21"/>
                <w:highlight w:val="yellow"/>
              </w:rPr>
              <w:t>1-0</w:t>
            </w:r>
            <w:r w:rsidR="006F5865">
              <w:rPr>
                <w:rFonts w:asciiTheme="minorEastAsia" w:eastAsiaTheme="minorEastAsia" w:hAnsiTheme="minorEastAsia" w:hint="eastAsia"/>
                <w:szCs w:val="21"/>
                <w:highlight w:val="yellow"/>
              </w:rPr>
              <w:t>01</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6F5865">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6F5865">
              <w:rPr>
                <w:rFonts w:asciiTheme="minorEastAsia" w:eastAsiaTheme="minorEastAsia" w:hAnsiTheme="minorEastAsia" w:hint="eastAsia"/>
                <w:szCs w:val="21"/>
              </w:rPr>
              <w:t>28</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6F586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A81618">
              <w:rPr>
                <w:rFonts w:asciiTheme="minorEastAsia" w:eastAsiaTheme="minorEastAsia" w:hAnsiTheme="minorEastAsia" w:hint="eastAsia"/>
                <w:szCs w:val="21"/>
              </w:rPr>
              <w:t>0</w:t>
            </w:r>
            <w:r w:rsidRPr="00E0419E">
              <w:rPr>
                <w:rFonts w:asciiTheme="minorEastAsia" w:eastAsiaTheme="minorEastAsia" w:hAnsiTheme="minorEastAsia"/>
                <w:szCs w:val="21"/>
              </w:rPr>
              <w:t>1-0</w:t>
            </w:r>
            <w:r w:rsidR="006F5865">
              <w:rPr>
                <w:rFonts w:asciiTheme="minorEastAsia" w:eastAsiaTheme="minorEastAsia" w:hAnsiTheme="minorEastAsia" w:hint="eastAsia"/>
                <w:szCs w:val="21"/>
              </w:rPr>
              <w:t>01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6F586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6F5865">
              <w:rPr>
                <w:rFonts w:asciiTheme="minorEastAsia" w:eastAsiaTheme="minorEastAsia" w:hAnsiTheme="minorEastAsia" w:hint="eastAsia"/>
                <w:szCs w:val="21"/>
                <w:highlight w:val="yellow"/>
                <w:u w:val="single"/>
              </w:rPr>
              <w:t>28</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2</w:t>
            </w:r>
            <w:r w:rsidR="006F5865">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6F5865">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年1月</w:t>
      </w:r>
      <w:r w:rsidR="006F5865">
        <w:rPr>
          <w:rFonts w:asciiTheme="minorEastAsia" w:eastAsiaTheme="minorEastAsia" w:hAnsiTheme="minorEastAsia" w:hint="eastAsia"/>
          <w:b/>
          <w:bCs/>
          <w:sz w:val="24"/>
        </w:rPr>
        <w:t>28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w:t>
      </w:r>
      <w:r w:rsidR="006F5865">
        <w:rPr>
          <w:rFonts w:ascii="仿宋_GB2312" w:eastAsia="仿宋_GB2312" w:hint="eastAsia"/>
          <w:b/>
          <w:sz w:val="24"/>
        </w:rPr>
        <w:t>6</w:t>
      </w:r>
      <w:r>
        <w:rPr>
          <w:rFonts w:ascii="仿宋_GB2312" w:eastAsia="仿宋_GB2312" w:hint="eastAsia"/>
          <w:b/>
          <w:sz w:val="24"/>
        </w:rPr>
        <w:t>/</w:t>
      </w:r>
      <w:r w:rsidR="00A81618">
        <w:rPr>
          <w:rFonts w:ascii="仿宋_GB2312" w:eastAsia="仿宋_GB2312" w:hint="eastAsia"/>
          <w:b/>
          <w:sz w:val="24"/>
        </w:rPr>
        <w:t>0</w:t>
      </w:r>
      <w:r w:rsidR="006F5865">
        <w:rPr>
          <w:rFonts w:ascii="仿宋_GB2312" w:eastAsia="仿宋_GB2312" w:hint="eastAsia"/>
          <w:b/>
          <w:sz w:val="24"/>
        </w:rPr>
        <w:t>1</w:t>
      </w:r>
      <w:r>
        <w:rPr>
          <w:rFonts w:ascii="仿宋_GB2312" w:eastAsia="仿宋_GB2312" w:hint="eastAsia"/>
          <w:b/>
          <w:sz w:val="24"/>
        </w:rPr>
        <w:t>-0</w:t>
      </w:r>
      <w:r w:rsidR="006F5865">
        <w:rPr>
          <w:rFonts w:ascii="仿宋_GB2312" w:eastAsia="仿宋_GB2312" w:hint="eastAsia"/>
          <w:b/>
          <w:sz w:val="24"/>
        </w:rPr>
        <w:t>01</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969"/>
        <w:gridCol w:w="1843"/>
        <w:gridCol w:w="1985"/>
      </w:tblGrid>
      <w:tr w:rsidR="006F5865" w:rsidRPr="00825A7A" w:rsidTr="00331F89">
        <w:trPr>
          <w:trHeight w:val="465"/>
        </w:trPr>
        <w:tc>
          <w:tcPr>
            <w:tcW w:w="1149" w:type="dxa"/>
            <w:vAlign w:val="center"/>
          </w:tcPr>
          <w:p w:rsidR="006F5865" w:rsidRPr="00825A7A" w:rsidRDefault="006F5865" w:rsidP="00331F8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3969" w:type="dxa"/>
            <w:shd w:val="clear" w:color="auto" w:fill="auto"/>
            <w:vAlign w:val="center"/>
            <w:hideMark/>
          </w:tcPr>
          <w:p w:rsidR="006F5865" w:rsidRPr="00825A7A" w:rsidRDefault="006F5865" w:rsidP="00331F8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6F5865" w:rsidRPr="00825A7A" w:rsidRDefault="006F5865" w:rsidP="00331F8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331F8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331F89">
        <w:trPr>
          <w:trHeight w:val="514"/>
        </w:trPr>
        <w:tc>
          <w:tcPr>
            <w:tcW w:w="1149" w:type="dxa"/>
            <w:shd w:val="clear" w:color="000000" w:fill="auto"/>
            <w:vAlign w:val="center"/>
          </w:tcPr>
          <w:p w:rsidR="006F5865" w:rsidRPr="00825A7A" w:rsidRDefault="006F5865" w:rsidP="00331F8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969" w:type="dxa"/>
            <w:shd w:val="clear" w:color="000000" w:fill="auto"/>
            <w:vAlign w:val="center"/>
            <w:hideMark/>
          </w:tcPr>
          <w:p w:rsidR="006F5865" w:rsidRPr="00EA5F0B" w:rsidRDefault="006F5865" w:rsidP="00331F89">
            <w:pPr>
              <w:widowControl/>
              <w:jc w:val="center"/>
              <w:rPr>
                <w:rFonts w:asciiTheme="minorEastAsia" w:eastAsiaTheme="minorEastAsia" w:hAnsiTheme="minorEastAsia" w:cs="宋体"/>
                <w:kern w:val="0"/>
                <w:szCs w:val="21"/>
              </w:rPr>
            </w:pPr>
            <w:r w:rsidRPr="00EA5F0B">
              <w:rPr>
                <w:rFonts w:asciiTheme="minorEastAsia" w:eastAsiaTheme="minorEastAsia" w:hAnsiTheme="minorEastAsia" w:hint="eastAsia"/>
                <w:szCs w:val="21"/>
              </w:rPr>
              <w:t>486立方步入式高低温交变湿热箱</w:t>
            </w:r>
          </w:p>
        </w:tc>
        <w:tc>
          <w:tcPr>
            <w:tcW w:w="1843" w:type="dxa"/>
            <w:shd w:val="clear" w:color="000000" w:fill="auto"/>
            <w:noWrap/>
            <w:vAlign w:val="center"/>
            <w:hideMark/>
          </w:tcPr>
          <w:p w:rsidR="006F5865" w:rsidRPr="00825A7A" w:rsidRDefault="006F5865" w:rsidP="00331F8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6F5865" w:rsidP="00331F89">
            <w:pPr>
              <w:jc w:val="center"/>
              <w:rPr>
                <w:szCs w:val="21"/>
              </w:rPr>
            </w:pPr>
            <w:r w:rsidRPr="00825A7A">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整机免费保修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p w:rsidR="00792153" w:rsidRPr="00792153" w:rsidRDefault="00792153" w:rsidP="00792153">
      <w:pPr>
        <w:spacing w:line="360" w:lineRule="auto"/>
        <w:rPr>
          <w:rFonts w:ascii="宋体" w:hAnsi="宋体"/>
          <w:bCs/>
          <w:color w:val="000000"/>
          <w:sz w:val="24"/>
        </w:rPr>
      </w:pPr>
      <w:r w:rsidRPr="00792153">
        <w:rPr>
          <w:rFonts w:ascii="宋体" w:hAnsi="宋体" w:cs="宋体" w:hint="eastAsia"/>
          <w:color w:val="000000"/>
          <w:sz w:val="24"/>
        </w:rPr>
        <w:t>内容积：475</w:t>
      </w:r>
      <w:r w:rsidRPr="00792153">
        <w:rPr>
          <w:rFonts w:ascii="宋体" w:hAnsi="宋体" w:cs="Arial" w:hint="eastAsia"/>
          <w:color w:val="000000"/>
          <w:sz w:val="24"/>
        </w:rPr>
        <w:t>m</w:t>
      </w:r>
      <w:r w:rsidRPr="00792153">
        <w:rPr>
          <w:rFonts w:ascii="宋体" w:hAnsi="宋体" w:cs="Arial"/>
          <w:color w:val="000000"/>
          <w:sz w:val="24"/>
          <w:vertAlign w:val="superscript"/>
        </w:rPr>
        <w:t>3</w:t>
      </w:r>
    </w:p>
    <w:p w:rsidR="00792153" w:rsidRPr="00792153" w:rsidRDefault="00792153" w:rsidP="00792153">
      <w:pPr>
        <w:spacing w:line="360" w:lineRule="auto"/>
        <w:rPr>
          <w:rFonts w:ascii="宋体" w:hAnsi="宋体" w:cs="Arial"/>
          <w:color w:val="000000"/>
          <w:sz w:val="24"/>
        </w:rPr>
      </w:pPr>
      <w:r w:rsidRPr="00792153">
        <w:rPr>
          <w:rFonts w:ascii="宋体" w:hAnsi="宋体" w:cs="宋体" w:hint="eastAsia"/>
          <w:color w:val="000000"/>
          <w:sz w:val="24"/>
        </w:rPr>
        <w:t>工作室尺寸：5</w:t>
      </w:r>
      <w:r w:rsidRPr="00792153">
        <w:rPr>
          <w:rFonts w:ascii="宋体" w:hAnsi="宋体" w:cs="Arial" w:hint="eastAsia"/>
          <w:color w:val="000000"/>
          <w:sz w:val="24"/>
        </w:rPr>
        <w:t xml:space="preserve">000 mm×19000 mm×5000 mm (宽×深×高)，其中深19000mm   </w:t>
      </w:r>
    </w:p>
    <w:p w:rsidR="00792153" w:rsidRPr="00792153" w:rsidRDefault="00792153" w:rsidP="00792153">
      <w:pPr>
        <w:spacing w:line="360" w:lineRule="auto"/>
        <w:rPr>
          <w:rFonts w:ascii="宋体" w:hAnsi="宋体" w:cs="Arial"/>
          <w:color w:val="000000"/>
          <w:sz w:val="24"/>
        </w:rPr>
      </w:pPr>
      <w:r w:rsidRPr="00792153">
        <w:rPr>
          <w:rFonts w:ascii="宋体" w:hAnsi="宋体" w:cs="Arial" w:hint="eastAsia"/>
          <w:color w:val="000000"/>
          <w:sz w:val="24"/>
        </w:rPr>
        <w:t xml:space="preserve">           分三部分：7000mm+4000mm+8000mm，中间加装隔板，宽、高</w:t>
      </w:r>
    </w:p>
    <w:p w:rsidR="00792153" w:rsidRPr="00792153" w:rsidRDefault="00792153" w:rsidP="00792153">
      <w:pPr>
        <w:spacing w:line="360" w:lineRule="auto"/>
        <w:rPr>
          <w:rFonts w:ascii="宋体" w:hAnsi="宋体"/>
          <w:bCs/>
          <w:color w:val="000000"/>
          <w:sz w:val="24"/>
        </w:rPr>
      </w:pPr>
      <w:r w:rsidRPr="00792153">
        <w:rPr>
          <w:rFonts w:ascii="宋体" w:hAnsi="宋体" w:cs="Arial" w:hint="eastAsia"/>
          <w:color w:val="000000"/>
          <w:sz w:val="24"/>
        </w:rPr>
        <w:t xml:space="preserve">           不变。</w:t>
      </w:r>
    </w:p>
    <w:p w:rsidR="00792153" w:rsidRPr="00792153" w:rsidRDefault="00792153" w:rsidP="00792153">
      <w:pPr>
        <w:spacing w:line="360" w:lineRule="auto"/>
        <w:rPr>
          <w:rFonts w:ascii="宋体" w:hAnsi="宋体"/>
          <w:bCs/>
          <w:color w:val="000000"/>
          <w:sz w:val="24"/>
        </w:rPr>
      </w:pPr>
      <w:r w:rsidRPr="00792153">
        <w:rPr>
          <w:rFonts w:ascii="宋体" w:hAnsi="宋体" w:cs="宋体" w:hint="eastAsia"/>
          <w:color w:val="000000"/>
          <w:sz w:val="24"/>
        </w:rPr>
        <w:t>供电电源：</w:t>
      </w:r>
      <w:r w:rsidRPr="00792153">
        <w:rPr>
          <w:rFonts w:ascii="宋体" w:hAnsi="宋体" w:cs="Arial"/>
          <w:color w:val="000000"/>
          <w:sz w:val="24"/>
        </w:rPr>
        <w:t>380V±10%,50Hz±1</w:t>
      </w:r>
      <w:r w:rsidRPr="00792153">
        <w:rPr>
          <w:rFonts w:ascii="宋体" w:hAnsi="宋体" w:cs="宋体" w:hint="eastAsia"/>
          <w:color w:val="000000"/>
          <w:sz w:val="24"/>
        </w:rPr>
        <w:t>三相四线</w:t>
      </w:r>
      <w:r w:rsidRPr="00792153">
        <w:rPr>
          <w:rFonts w:ascii="宋体" w:hAnsi="宋体" w:cs="Arial"/>
          <w:color w:val="000000"/>
          <w:sz w:val="24"/>
        </w:rPr>
        <w:t>+</w:t>
      </w:r>
      <w:r w:rsidRPr="00792153">
        <w:rPr>
          <w:rFonts w:ascii="宋体" w:hAnsi="宋体" w:cs="宋体" w:hint="eastAsia"/>
          <w:color w:val="000000"/>
          <w:sz w:val="24"/>
        </w:rPr>
        <w:t>接地线</w:t>
      </w:r>
    </w:p>
    <w:p w:rsidR="00792153" w:rsidRPr="00792153" w:rsidRDefault="00792153" w:rsidP="00792153">
      <w:pPr>
        <w:spacing w:line="360" w:lineRule="auto"/>
        <w:rPr>
          <w:rFonts w:ascii="宋体" w:hAnsi="宋体"/>
          <w:bCs/>
          <w:color w:val="000000"/>
          <w:sz w:val="24"/>
        </w:rPr>
      </w:pPr>
      <w:r w:rsidRPr="00792153">
        <w:rPr>
          <w:rFonts w:ascii="宋体" w:hAnsi="宋体" w:cs="宋体" w:hint="eastAsia"/>
          <w:color w:val="000000"/>
          <w:sz w:val="24"/>
        </w:rPr>
        <w:t>温度范围：</w:t>
      </w:r>
      <w:r w:rsidRPr="00792153">
        <w:rPr>
          <w:rFonts w:ascii="宋体" w:hAnsi="宋体" w:cs="Arial"/>
          <w:color w:val="000000"/>
          <w:sz w:val="24"/>
        </w:rPr>
        <w:t>-</w:t>
      </w:r>
      <w:r w:rsidRPr="00792153">
        <w:rPr>
          <w:rFonts w:ascii="宋体" w:hAnsi="宋体" w:cs="Arial" w:hint="eastAsia"/>
          <w:color w:val="FF0000"/>
          <w:sz w:val="24"/>
        </w:rPr>
        <w:t>6</w:t>
      </w:r>
      <w:r w:rsidRPr="00792153">
        <w:rPr>
          <w:rFonts w:ascii="宋体" w:hAnsi="宋体" w:cs="Arial"/>
          <w:color w:val="FF0000"/>
          <w:sz w:val="24"/>
        </w:rPr>
        <w:t>0</w:t>
      </w:r>
      <w:r w:rsidRPr="00792153">
        <w:rPr>
          <w:rFonts w:ascii="宋体" w:hAnsi="宋体" w:cs="宋体" w:hint="eastAsia"/>
          <w:color w:val="000000"/>
          <w:sz w:val="24"/>
        </w:rPr>
        <w:t>℃～</w:t>
      </w:r>
      <w:r w:rsidRPr="00792153">
        <w:rPr>
          <w:rFonts w:ascii="宋体" w:hAnsi="宋体" w:cs="Arial"/>
          <w:color w:val="000000"/>
          <w:sz w:val="24"/>
        </w:rPr>
        <w:t>+</w:t>
      </w:r>
      <w:r w:rsidRPr="00792153">
        <w:rPr>
          <w:rFonts w:ascii="宋体" w:hAnsi="宋体" w:cs="Arial" w:hint="eastAsia"/>
          <w:color w:val="FF0000"/>
          <w:sz w:val="24"/>
        </w:rPr>
        <w:t>100</w:t>
      </w:r>
      <w:r w:rsidRPr="00792153">
        <w:rPr>
          <w:rFonts w:ascii="宋体" w:hAnsi="宋体" w:cs="宋体" w:hint="eastAsia"/>
          <w:color w:val="000000"/>
          <w:sz w:val="24"/>
        </w:rPr>
        <w:t>℃</w:t>
      </w:r>
    </w:p>
    <w:p w:rsidR="00792153" w:rsidRPr="00792153" w:rsidRDefault="00792153" w:rsidP="00792153">
      <w:pPr>
        <w:spacing w:line="360" w:lineRule="auto"/>
        <w:rPr>
          <w:rFonts w:ascii="宋体" w:hAnsi="宋体"/>
          <w:bCs/>
          <w:color w:val="000000"/>
          <w:sz w:val="24"/>
        </w:rPr>
      </w:pPr>
      <w:r w:rsidRPr="00792153">
        <w:rPr>
          <w:rFonts w:ascii="宋体" w:hAnsi="宋体" w:cs="宋体" w:hint="eastAsia"/>
          <w:color w:val="000000"/>
          <w:sz w:val="24"/>
        </w:rPr>
        <w:t>温度波动度：</w:t>
      </w:r>
      <w:r w:rsidRPr="00792153">
        <w:rPr>
          <w:rFonts w:ascii="宋体" w:hAnsi="宋体"/>
          <w:color w:val="000000"/>
          <w:sz w:val="24"/>
        </w:rPr>
        <w:t>≤</w:t>
      </w:r>
      <w:r w:rsidRPr="00792153">
        <w:rPr>
          <w:rFonts w:ascii="宋体" w:hAnsi="宋体" w:cs="Arial"/>
          <w:color w:val="000000"/>
          <w:sz w:val="24"/>
        </w:rPr>
        <w:t>1</w:t>
      </w:r>
      <w:r w:rsidRPr="00792153">
        <w:rPr>
          <w:rFonts w:ascii="宋体" w:hAnsi="宋体" w:cs="宋体" w:hint="eastAsia"/>
          <w:color w:val="000000"/>
          <w:sz w:val="24"/>
        </w:rPr>
        <w:t>℃（≤±</w:t>
      </w:r>
      <w:r w:rsidRPr="00792153">
        <w:rPr>
          <w:rFonts w:ascii="宋体" w:hAnsi="宋体" w:cs="Arial"/>
          <w:color w:val="000000"/>
          <w:sz w:val="24"/>
        </w:rPr>
        <w:t>0.5</w:t>
      </w:r>
      <w:r w:rsidRPr="00792153">
        <w:rPr>
          <w:rFonts w:ascii="宋体" w:hAnsi="宋体" w:cs="宋体" w:hint="eastAsia"/>
          <w:color w:val="000000"/>
          <w:sz w:val="24"/>
        </w:rPr>
        <w:t>℃，按</w:t>
      </w:r>
      <w:r w:rsidRPr="00792153">
        <w:rPr>
          <w:rFonts w:ascii="宋体" w:hAnsi="宋体" w:cs="Arial"/>
          <w:color w:val="000000"/>
          <w:sz w:val="24"/>
        </w:rPr>
        <w:t>GB/T5170-1996</w:t>
      </w:r>
      <w:r w:rsidRPr="00792153">
        <w:rPr>
          <w:rFonts w:ascii="宋体" w:hAnsi="宋体" w:cs="宋体" w:hint="eastAsia"/>
          <w:color w:val="000000"/>
          <w:sz w:val="24"/>
        </w:rPr>
        <w:t>表示）</w:t>
      </w:r>
    </w:p>
    <w:p w:rsidR="00792153" w:rsidRPr="00792153" w:rsidRDefault="00792153" w:rsidP="00792153">
      <w:pPr>
        <w:spacing w:line="360" w:lineRule="auto"/>
        <w:rPr>
          <w:rFonts w:ascii="宋体" w:hAnsi="宋体"/>
          <w:bCs/>
          <w:color w:val="000000"/>
          <w:sz w:val="24"/>
        </w:rPr>
      </w:pPr>
      <w:r w:rsidRPr="00792153">
        <w:rPr>
          <w:rFonts w:ascii="宋体" w:hAnsi="宋体" w:cs="宋体" w:hint="eastAsia"/>
          <w:color w:val="000000"/>
          <w:sz w:val="24"/>
        </w:rPr>
        <w:t>温度均匀度：</w:t>
      </w:r>
      <w:r w:rsidRPr="00792153">
        <w:rPr>
          <w:rFonts w:ascii="宋体" w:hAnsi="宋体" w:cs="Arial"/>
          <w:color w:val="000000"/>
          <w:sz w:val="24"/>
        </w:rPr>
        <w:t>≤2</w:t>
      </w:r>
      <w:r w:rsidRPr="00792153">
        <w:rPr>
          <w:rFonts w:ascii="宋体" w:hAnsi="宋体" w:cs="宋体" w:hint="eastAsia"/>
          <w:color w:val="000000"/>
          <w:sz w:val="24"/>
        </w:rPr>
        <w:t>℃</w:t>
      </w:r>
    </w:p>
    <w:p w:rsidR="00792153" w:rsidRPr="00792153" w:rsidRDefault="00792153" w:rsidP="00792153">
      <w:pPr>
        <w:spacing w:line="360" w:lineRule="auto"/>
        <w:rPr>
          <w:rFonts w:ascii="宋体" w:hAnsi="宋体"/>
          <w:bCs/>
          <w:color w:val="000000"/>
          <w:sz w:val="24"/>
        </w:rPr>
      </w:pPr>
      <w:r w:rsidRPr="00792153">
        <w:rPr>
          <w:rFonts w:ascii="宋体" w:hAnsi="宋体" w:cs="宋体" w:hint="eastAsia"/>
          <w:color w:val="000000"/>
          <w:sz w:val="24"/>
        </w:rPr>
        <w:t>温度偏差：</w:t>
      </w:r>
      <w:r w:rsidRPr="00792153">
        <w:rPr>
          <w:rFonts w:ascii="宋体" w:hAnsi="宋体" w:cs="Arial"/>
          <w:color w:val="000000"/>
          <w:sz w:val="24"/>
        </w:rPr>
        <w:t>±2</w:t>
      </w:r>
      <w:r w:rsidRPr="00792153">
        <w:rPr>
          <w:rFonts w:ascii="宋体" w:hAnsi="宋体" w:cs="宋体" w:hint="eastAsia"/>
          <w:color w:val="000000"/>
          <w:sz w:val="24"/>
        </w:rPr>
        <w:t>℃</w:t>
      </w:r>
    </w:p>
    <w:p w:rsidR="00792153" w:rsidRPr="00792153" w:rsidRDefault="00792153" w:rsidP="00792153">
      <w:pPr>
        <w:spacing w:line="360" w:lineRule="auto"/>
        <w:rPr>
          <w:rFonts w:ascii="宋体" w:hAnsi="宋体" w:cs="Arial"/>
          <w:color w:val="000000"/>
          <w:sz w:val="24"/>
        </w:rPr>
      </w:pPr>
      <w:r w:rsidRPr="00792153">
        <w:rPr>
          <w:rFonts w:ascii="宋体" w:hAnsi="宋体" w:cs="宋体" w:hint="eastAsia"/>
          <w:color w:val="000000"/>
          <w:sz w:val="24"/>
        </w:rPr>
        <w:t>湿度范围：</w:t>
      </w:r>
      <w:r w:rsidRPr="00792153">
        <w:rPr>
          <w:rFonts w:ascii="宋体" w:hAnsi="宋体" w:cs="Arial"/>
          <w:color w:val="000000"/>
          <w:sz w:val="24"/>
        </w:rPr>
        <w:t>1</w:t>
      </w:r>
      <w:r w:rsidRPr="00792153">
        <w:rPr>
          <w:rFonts w:ascii="宋体" w:hAnsi="宋体" w:cs="Arial" w:hint="eastAsia"/>
          <w:color w:val="000000"/>
          <w:sz w:val="24"/>
        </w:rPr>
        <w:t>5</w:t>
      </w:r>
      <w:r w:rsidRPr="00792153">
        <w:rPr>
          <w:rFonts w:ascii="宋体" w:hAnsi="宋体" w:cs="宋体" w:hint="eastAsia"/>
          <w:color w:val="000000"/>
          <w:sz w:val="24"/>
        </w:rPr>
        <w:t>％</w:t>
      </w:r>
      <w:r w:rsidRPr="00792153">
        <w:rPr>
          <w:rFonts w:ascii="宋体" w:hAnsi="宋体" w:cs="Arial"/>
          <w:color w:val="000000"/>
          <w:sz w:val="24"/>
        </w:rPr>
        <w:t>RH</w:t>
      </w:r>
      <w:r w:rsidRPr="00792153">
        <w:rPr>
          <w:rFonts w:ascii="宋体" w:hAnsi="宋体" w:cs="宋体" w:hint="eastAsia"/>
          <w:color w:val="000000"/>
          <w:sz w:val="24"/>
        </w:rPr>
        <w:t>～</w:t>
      </w:r>
      <w:r w:rsidRPr="00792153">
        <w:rPr>
          <w:rFonts w:ascii="宋体" w:hAnsi="宋体" w:cs="Arial"/>
          <w:color w:val="000000"/>
          <w:sz w:val="24"/>
        </w:rPr>
        <w:t>98</w:t>
      </w:r>
      <w:r w:rsidRPr="00792153">
        <w:rPr>
          <w:rFonts w:ascii="宋体" w:hAnsi="宋体" w:cs="宋体" w:hint="eastAsia"/>
          <w:color w:val="000000"/>
          <w:sz w:val="24"/>
        </w:rPr>
        <w:t>％</w:t>
      </w:r>
      <w:r w:rsidRPr="00792153">
        <w:rPr>
          <w:rFonts w:ascii="宋体" w:hAnsi="宋体" w:cs="Arial"/>
          <w:color w:val="000000"/>
          <w:sz w:val="24"/>
        </w:rPr>
        <w:t xml:space="preserve">RH </w:t>
      </w:r>
    </w:p>
    <w:p w:rsidR="00792153" w:rsidRPr="00792153" w:rsidRDefault="00792153" w:rsidP="00792153">
      <w:pPr>
        <w:spacing w:line="360" w:lineRule="auto"/>
        <w:ind w:left="600" w:hangingChars="250" w:hanging="600"/>
        <w:rPr>
          <w:rFonts w:ascii="宋体" w:hAnsi="宋体" w:cs="宋体"/>
          <w:sz w:val="24"/>
        </w:rPr>
      </w:pPr>
      <w:r w:rsidRPr="00792153">
        <w:rPr>
          <w:rFonts w:ascii="宋体" w:hAnsi="宋体" w:cs="宋体" w:hint="eastAsia"/>
          <w:sz w:val="24"/>
        </w:rPr>
        <w:t>湿度偏差：</w:t>
      </w:r>
      <w:r w:rsidRPr="00792153">
        <w:rPr>
          <w:rFonts w:ascii="宋体" w:hAnsi="宋体" w:cs="Arial"/>
          <w:sz w:val="24"/>
        </w:rPr>
        <w:t>+2</w:t>
      </w:r>
      <w:r w:rsidRPr="00792153">
        <w:rPr>
          <w:rFonts w:ascii="宋体" w:hAnsi="宋体" w:cs="宋体" w:hint="eastAsia"/>
          <w:sz w:val="24"/>
        </w:rPr>
        <w:t>～</w:t>
      </w:r>
      <w:r w:rsidRPr="00792153">
        <w:rPr>
          <w:rFonts w:ascii="宋体" w:hAnsi="宋体" w:cs="Arial"/>
          <w:sz w:val="24"/>
        </w:rPr>
        <w:t>-3</w:t>
      </w:r>
      <w:r w:rsidRPr="00792153">
        <w:rPr>
          <w:rFonts w:ascii="宋体" w:hAnsi="宋体" w:cs="宋体" w:hint="eastAsia"/>
          <w:sz w:val="24"/>
        </w:rPr>
        <w:t>％（＞</w:t>
      </w:r>
      <w:r w:rsidRPr="00792153">
        <w:rPr>
          <w:rFonts w:ascii="宋体" w:hAnsi="宋体" w:cs="Arial"/>
          <w:sz w:val="24"/>
        </w:rPr>
        <w:t>75</w:t>
      </w:r>
      <w:r w:rsidRPr="00792153">
        <w:rPr>
          <w:rFonts w:ascii="宋体" w:hAnsi="宋体" w:cs="宋体" w:hint="eastAsia"/>
          <w:sz w:val="24"/>
        </w:rPr>
        <w:t>％</w:t>
      </w:r>
      <w:r w:rsidRPr="00792153">
        <w:rPr>
          <w:rFonts w:ascii="宋体" w:hAnsi="宋体" w:cs="Arial"/>
          <w:sz w:val="24"/>
        </w:rPr>
        <w:t>RH</w:t>
      </w:r>
      <w:r w:rsidRPr="00792153">
        <w:rPr>
          <w:rFonts w:ascii="宋体" w:hAnsi="宋体" w:cs="宋体" w:hint="eastAsia"/>
          <w:sz w:val="24"/>
        </w:rPr>
        <w:t>），</w:t>
      </w:r>
      <w:r w:rsidRPr="00792153">
        <w:rPr>
          <w:rFonts w:ascii="宋体" w:hAnsi="宋体" w:cs="Arial"/>
          <w:sz w:val="24"/>
        </w:rPr>
        <w:t>±5</w:t>
      </w:r>
      <w:r w:rsidRPr="00792153">
        <w:rPr>
          <w:rFonts w:ascii="宋体" w:hAnsi="宋体" w:cs="宋体" w:hint="eastAsia"/>
          <w:sz w:val="24"/>
        </w:rPr>
        <w:t>％（</w:t>
      </w:r>
      <w:r w:rsidRPr="00792153">
        <w:rPr>
          <w:rFonts w:ascii="宋体" w:hAnsi="宋体" w:cs="Arial"/>
          <w:sz w:val="24"/>
        </w:rPr>
        <w:t>≤75</w:t>
      </w:r>
      <w:r w:rsidRPr="00792153">
        <w:rPr>
          <w:rFonts w:ascii="宋体" w:hAnsi="宋体" w:cs="宋体" w:hint="eastAsia"/>
          <w:sz w:val="24"/>
        </w:rPr>
        <w:t>％</w:t>
      </w:r>
      <w:r w:rsidRPr="00792153">
        <w:rPr>
          <w:rFonts w:ascii="宋体" w:hAnsi="宋体" w:cs="Arial"/>
          <w:sz w:val="24"/>
        </w:rPr>
        <w:t>RH</w:t>
      </w:r>
      <w:r w:rsidRPr="00792153">
        <w:rPr>
          <w:rFonts w:ascii="宋体" w:hAnsi="宋体" w:cs="宋体" w:hint="eastAsia"/>
          <w:sz w:val="24"/>
        </w:rPr>
        <w:t>）</w:t>
      </w:r>
    </w:p>
    <w:p w:rsidR="00792153" w:rsidRPr="00792153" w:rsidRDefault="00792153" w:rsidP="00792153">
      <w:pPr>
        <w:spacing w:line="360" w:lineRule="auto"/>
        <w:ind w:left="600" w:hangingChars="250" w:hanging="600"/>
        <w:rPr>
          <w:rFonts w:ascii="宋体" w:hAnsi="宋体" w:cs="宋体"/>
          <w:sz w:val="24"/>
        </w:rPr>
      </w:pPr>
      <w:r w:rsidRPr="00792153">
        <w:rPr>
          <w:rFonts w:ascii="宋体" w:hAnsi="宋体" w:cs="宋体" w:hint="eastAsia"/>
          <w:sz w:val="24"/>
        </w:rPr>
        <w:t>分区控制：箱体深中间位置8米、12米处各设一活动隔板，8米深、4米深、7 米</w:t>
      </w:r>
    </w:p>
    <w:p w:rsidR="00792153" w:rsidRPr="00792153" w:rsidRDefault="00792153" w:rsidP="00792153">
      <w:pPr>
        <w:spacing w:line="360" w:lineRule="auto"/>
        <w:ind w:left="600" w:hangingChars="250" w:hanging="600"/>
        <w:rPr>
          <w:rFonts w:ascii="宋体" w:hAnsi="宋体" w:cs="宋体"/>
          <w:sz w:val="24"/>
        </w:rPr>
      </w:pPr>
      <w:r w:rsidRPr="00792153">
        <w:rPr>
          <w:rFonts w:ascii="宋体" w:hAnsi="宋体" w:cs="宋体" w:hint="eastAsia"/>
          <w:sz w:val="24"/>
        </w:rPr>
        <w:t xml:space="preserve">         深箱体能分开控制，完成不同的试验任务，也能合三为一个或二个箱</w:t>
      </w:r>
    </w:p>
    <w:p w:rsidR="00792153" w:rsidRPr="00792153" w:rsidRDefault="00792153" w:rsidP="00792153">
      <w:pPr>
        <w:spacing w:line="360" w:lineRule="auto"/>
        <w:ind w:left="600" w:hangingChars="250" w:hanging="600"/>
        <w:rPr>
          <w:rFonts w:ascii="宋体" w:hAnsi="宋体" w:cs="宋体"/>
          <w:sz w:val="24"/>
        </w:rPr>
      </w:pPr>
      <w:r w:rsidRPr="00792153">
        <w:rPr>
          <w:rFonts w:ascii="宋体" w:hAnsi="宋体" w:cs="宋体" w:hint="eastAsia"/>
          <w:sz w:val="24"/>
        </w:rPr>
        <w:t xml:space="preserve">         体，统一控制。要能满足密封和隔热要求，同时要求操作方便。</w:t>
      </w:r>
    </w:p>
    <w:p w:rsidR="00792153" w:rsidRPr="00792153" w:rsidRDefault="00792153" w:rsidP="00792153">
      <w:pPr>
        <w:spacing w:line="360" w:lineRule="auto"/>
        <w:ind w:left="600" w:hangingChars="250" w:hanging="600"/>
        <w:rPr>
          <w:rFonts w:ascii="宋体" w:hAnsi="宋体" w:cs="宋体"/>
          <w:sz w:val="24"/>
        </w:rPr>
      </w:pPr>
      <w:r w:rsidRPr="00792153">
        <w:rPr>
          <w:rFonts w:ascii="宋体" w:hAnsi="宋体" w:cs="宋体" w:hint="eastAsia"/>
          <w:sz w:val="24"/>
        </w:rPr>
        <w:t xml:space="preserve">温变速率： </w:t>
      </w:r>
      <w:r w:rsidRPr="00792153">
        <w:rPr>
          <w:rFonts w:ascii="宋体" w:hAnsi="宋体" w:cs="Arial"/>
          <w:color w:val="FF0000"/>
          <w:sz w:val="24"/>
        </w:rPr>
        <w:t>≥</w:t>
      </w:r>
      <w:r w:rsidRPr="00792153">
        <w:rPr>
          <w:rFonts w:ascii="宋体" w:hAnsi="宋体" w:cs="宋体" w:hint="eastAsia"/>
          <w:color w:val="FF0000"/>
          <w:sz w:val="24"/>
        </w:rPr>
        <w:t>2℃/min（空箱）</w:t>
      </w:r>
      <w:r w:rsidRPr="00792153">
        <w:rPr>
          <w:rFonts w:ascii="宋体" w:hAnsi="宋体" w:cs="宋体" w:hint="eastAsia"/>
          <w:sz w:val="24"/>
        </w:rPr>
        <w:t>。</w:t>
      </w:r>
    </w:p>
    <w:p w:rsidR="00792153" w:rsidRPr="00792153" w:rsidRDefault="00792153" w:rsidP="00792153">
      <w:pPr>
        <w:spacing w:line="360" w:lineRule="auto"/>
        <w:ind w:hanging="5"/>
        <w:rPr>
          <w:rFonts w:ascii="宋体" w:hAnsi="宋体" w:cs="宋体"/>
          <w:sz w:val="24"/>
        </w:rPr>
      </w:pPr>
      <w:r w:rsidRPr="00792153">
        <w:rPr>
          <w:rFonts w:ascii="宋体" w:hAnsi="宋体" w:cs="宋体" w:hint="eastAsia"/>
          <w:sz w:val="24"/>
        </w:rPr>
        <w:t>新风系统：配套建设一套新风系统， 配有干空气进口，由控制阀，管路，吸干</w:t>
      </w:r>
    </w:p>
    <w:p w:rsidR="00792153" w:rsidRPr="00792153" w:rsidRDefault="00792153" w:rsidP="00792153">
      <w:pPr>
        <w:spacing w:line="360" w:lineRule="auto"/>
        <w:ind w:hanging="5"/>
        <w:rPr>
          <w:rFonts w:ascii="宋体" w:hAnsi="宋体" w:cs="宋体"/>
          <w:sz w:val="24"/>
        </w:rPr>
      </w:pPr>
      <w:r w:rsidRPr="00792153">
        <w:rPr>
          <w:rFonts w:ascii="宋体" w:hAnsi="宋体" w:cs="宋体" w:hint="eastAsia"/>
          <w:sz w:val="24"/>
        </w:rPr>
        <w:t xml:space="preserve">          机（</w:t>
      </w:r>
      <w:r w:rsidRPr="00792153">
        <w:rPr>
          <w:rFonts w:ascii="宋体" w:hAnsi="宋体" w:cs="Arial"/>
          <w:sz w:val="24"/>
        </w:rPr>
        <w:t>LC-1L</w:t>
      </w:r>
      <w:r w:rsidRPr="00792153">
        <w:rPr>
          <w:rFonts w:ascii="宋体" w:hAnsi="宋体" w:cs="宋体" w:hint="eastAsia"/>
          <w:sz w:val="24"/>
        </w:rPr>
        <w:t>）和控制电路组成；开启时具有调温防凝露功能和除湿功</w:t>
      </w:r>
    </w:p>
    <w:p w:rsidR="00792153" w:rsidRPr="00792153" w:rsidRDefault="00792153" w:rsidP="00792153">
      <w:pPr>
        <w:spacing w:line="360" w:lineRule="auto"/>
        <w:ind w:hanging="5"/>
        <w:rPr>
          <w:rFonts w:ascii="宋体" w:hAnsi="宋体" w:cs="宋体"/>
          <w:color w:val="FF0000"/>
          <w:sz w:val="24"/>
        </w:rPr>
      </w:pPr>
      <w:r w:rsidRPr="00792153">
        <w:rPr>
          <w:rFonts w:ascii="宋体" w:hAnsi="宋体" w:cs="宋体" w:hint="eastAsia"/>
          <w:sz w:val="24"/>
        </w:rPr>
        <w:t xml:space="preserve">          能。制冷量30kw，需</w:t>
      </w:r>
      <w:r w:rsidRPr="00792153">
        <w:rPr>
          <w:rFonts w:ascii="宋体" w:hAnsi="宋体" w:cs="宋体" w:hint="eastAsia"/>
          <w:color w:val="FF0000"/>
          <w:sz w:val="24"/>
        </w:rPr>
        <w:t>满足新风温湿度需求，干</w:t>
      </w:r>
      <w:r w:rsidRPr="00792153">
        <w:rPr>
          <w:rFonts w:ascii="宋体" w:hAnsi="宋体" w:cs="宋体" w:hint="eastAsia"/>
          <w:sz w:val="24"/>
        </w:rPr>
        <w:t>风量</w:t>
      </w:r>
      <w:r w:rsidRPr="00792153">
        <w:rPr>
          <w:rFonts w:ascii="宋体" w:hAnsi="宋体" w:cs="Arial"/>
          <w:color w:val="FF0000"/>
          <w:sz w:val="24"/>
        </w:rPr>
        <w:t>≥</w:t>
      </w:r>
      <w:r w:rsidRPr="00792153">
        <w:rPr>
          <w:rFonts w:ascii="宋体" w:hAnsi="宋体" w:cs="Arial" w:hint="eastAsia"/>
          <w:color w:val="FF0000"/>
          <w:sz w:val="24"/>
        </w:rPr>
        <w:t>20</w:t>
      </w:r>
      <w:r w:rsidRPr="00792153">
        <w:rPr>
          <w:rFonts w:ascii="宋体" w:hAnsi="宋体" w:cs="宋体" w:hint="eastAsia"/>
          <w:color w:val="FF0000"/>
          <w:sz w:val="24"/>
        </w:rPr>
        <w:t>m</w:t>
      </w:r>
      <w:r w:rsidRPr="00792153">
        <w:rPr>
          <w:rFonts w:ascii="宋体" w:hAnsi="宋体" w:cs="宋体" w:hint="eastAsia"/>
          <w:color w:val="FF0000"/>
          <w:sz w:val="24"/>
          <w:vertAlign w:val="superscript"/>
        </w:rPr>
        <w:t>3</w:t>
      </w:r>
      <w:r w:rsidRPr="00792153">
        <w:rPr>
          <w:rFonts w:ascii="宋体" w:hAnsi="宋体" w:cs="宋体" w:hint="eastAsia"/>
          <w:color w:val="FF0000"/>
          <w:sz w:val="24"/>
        </w:rPr>
        <w:t xml:space="preserve"> /min，</w:t>
      </w:r>
    </w:p>
    <w:p w:rsidR="00792153" w:rsidRPr="00792153" w:rsidRDefault="00792153" w:rsidP="00792153">
      <w:pPr>
        <w:spacing w:line="360" w:lineRule="auto"/>
        <w:ind w:hanging="5"/>
        <w:rPr>
          <w:rFonts w:ascii="宋体" w:hAnsi="宋体" w:cs="宋体"/>
          <w:sz w:val="24"/>
        </w:rPr>
      </w:pPr>
      <w:r w:rsidRPr="00792153">
        <w:rPr>
          <w:rFonts w:ascii="宋体" w:hAnsi="宋体" w:cs="宋体" w:hint="eastAsia"/>
          <w:color w:val="FF0000"/>
          <w:sz w:val="24"/>
        </w:rPr>
        <w:t xml:space="preserve">          各分区域均有出风口且亦能移动集中到一个区域</w:t>
      </w:r>
      <w:r w:rsidRPr="00792153">
        <w:rPr>
          <w:rFonts w:ascii="宋体" w:hAnsi="宋体" w:cs="宋体" w:hint="eastAsia"/>
          <w:sz w:val="24"/>
        </w:rPr>
        <w:t>。</w:t>
      </w:r>
    </w:p>
    <w:p w:rsidR="00792153" w:rsidRPr="00792153" w:rsidRDefault="00792153" w:rsidP="00792153">
      <w:pPr>
        <w:tabs>
          <w:tab w:val="left" w:pos="420"/>
        </w:tabs>
        <w:spacing w:line="360" w:lineRule="auto"/>
        <w:ind w:hanging="5"/>
        <w:rPr>
          <w:rFonts w:ascii="宋体" w:hAnsi="宋体" w:cs="宋体"/>
          <w:sz w:val="24"/>
        </w:rPr>
      </w:pPr>
      <w:r w:rsidRPr="00792153">
        <w:rPr>
          <w:rFonts w:ascii="宋体" w:hAnsi="宋体" w:cs="宋体" w:hint="eastAsia"/>
          <w:sz w:val="24"/>
        </w:rPr>
        <w:t xml:space="preserve">排烟装置：配建一套（6孔）排烟装置，用于车辆或油机运行产生的热废气排出   </w:t>
      </w:r>
    </w:p>
    <w:p w:rsidR="00792153" w:rsidRPr="00792153" w:rsidRDefault="00792153" w:rsidP="00792153">
      <w:pPr>
        <w:tabs>
          <w:tab w:val="left" w:pos="420"/>
        </w:tabs>
        <w:spacing w:line="360" w:lineRule="auto"/>
        <w:ind w:hanging="5"/>
        <w:rPr>
          <w:rFonts w:ascii="宋体" w:hAnsi="宋体" w:cs="宋体"/>
          <w:sz w:val="24"/>
        </w:rPr>
      </w:pPr>
      <w:r w:rsidRPr="00792153">
        <w:rPr>
          <w:rFonts w:ascii="宋体" w:hAnsi="宋体" w:cs="宋体" w:hint="eastAsia"/>
          <w:sz w:val="24"/>
        </w:rPr>
        <w:t xml:space="preserve">          到舱。</w:t>
      </w:r>
    </w:p>
    <w:p w:rsidR="00792153" w:rsidRPr="00792153" w:rsidRDefault="00792153" w:rsidP="00792153">
      <w:pPr>
        <w:spacing w:line="360" w:lineRule="auto"/>
        <w:ind w:hanging="5"/>
        <w:rPr>
          <w:rFonts w:ascii="宋体" w:hAnsi="宋体"/>
          <w:bCs/>
          <w:sz w:val="24"/>
        </w:rPr>
      </w:pPr>
      <w:r w:rsidRPr="00792153">
        <w:rPr>
          <w:rFonts w:ascii="宋体" w:hAnsi="宋体" w:cs="宋体" w:hint="eastAsia"/>
          <w:sz w:val="24"/>
        </w:rPr>
        <w:t>气压平衡装置：工作室顶部设气压平衡装置，用于平衡振动造成的室内气压波动。</w:t>
      </w:r>
    </w:p>
    <w:p w:rsidR="00792153" w:rsidRPr="00792153" w:rsidRDefault="00792153" w:rsidP="00792153">
      <w:pPr>
        <w:tabs>
          <w:tab w:val="left" w:pos="420"/>
        </w:tabs>
        <w:spacing w:line="360" w:lineRule="auto"/>
        <w:ind w:hanging="5"/>
        <w:rPr>
          <w:rFonts w:ascii="宋体" w:hAnsi="宋体" w:cs="宋体"/>
          <w:sz w:val="24"/>
        </w:rPr>
      </w:pPr>
      <w:r w:rsidRPr="00792153">
        <w:rPr>
          <w:rFonts w:ascii="宋体" w:hAnsi="宋体" w:cs="宋体" w:hint="eastAsia"/>
          <w:sz w:val="24"/>
        </w:rPr>
        <w:t>底板结构强度：箱内总的承重量不小于50</w:t>
      </w:r>
      <w:r w:rsidRPr="00792153">
        <w:rPr>
          <w:rFonts w:ascii="宋体" w:hAnsi="宋体" w:cs="Arial"/>
          <w:sz w:val="24"/>
        </w:rPr>
        <w:t>00</w:t>
      </w:r>
      <w:r w:rsidRPr="00792153">
        <w:rPr>
          <w:rFonts w:ascii="宋体" w:hAnsi="宋体" w:cs="Arial" w:hint="eastAsia"/>
          <w:sz w:val="24"/>
        </w:rPr>
        <w:t>0</w:t>
      </w:r>
      <w:r w:rsidRPr="00792153">
        <w:rPr>
          <w:rFonts w:ascii="宋体" w:hAnsi="宋体" w:cs="Arial"/>
          <w:sz w:val="24"/>
        </w:rPr>
        <w:t>kg</w:t>
      </w:r>
      <w:r w:rsidRPr="00792153">
        <w:rPr>
          <w:rFonts w:ascii="宋体" w:hAnsi="宋体" w:cs="宋体" w:hint="eastAsia"/>
          <w:sz w:val="24"/>
        </w:rPr>
        <w:t>（均匀负载），每平方米承重不小于2000kg。</w:t>
      </w:r>
    </w:p>
    <w:p w:rsidR="00792153" w:rsidRPr="00792153" w:rsidRDefault="00792153" w:rsidP="00792153">
      <w:pPr>
        <w:spacing w:line="360" w:lineRule="auto"/>
        <w:rPr>
          <w:rFonts w:ascii="宋体" w:hAnsi="宋体" w:cs="宋体"/>
          <w:sz w:val="24"/>
        </w:rPr>
      </w:pPr>
      <w:r w:rsidRPr="00792153">
        <w:rPr>
          <w:rFonts w:ascii="宋体" w:hAnsi="宋体" w:cs="宋体" w:hint="eastAsia"/>
          <w:sz w:val="24"/>
        </w:rPr>
        <w:t>溢流孔：箱体前</w:t>
      </w:r>
      <w:r w:rsidRPr="00792153">
        <w:rPr>
          <w:rFonts w:ascii="宋体" w:hAnsi="宋体" w:cs="宋体" w:hint="eastAsia"/>
          <w:color w:val="FF0000"/>
          <w:sz w:val="24"/>
        </w:rPr>
        <w:t>后部</w:t>
      </w:r>
      <w:r w:rsidRPr="00792153">
        <w:rPr>
          <w:rFonts w:ascii="宋体" w:hAnsi="宋体" w:cs="宋体" w:hint="eastAsia"/>
          <w:sz w:val="24"/>
        </w:rPr>
        <w:t>居下位置各设有一溢流孔，以便于冷凝水的流出。</w:t>
      </w:r>
    </w:p>
    <w:p w:rsidR="00CC24A8" w:rsidRDefault="00792153" w:rsidP="00792153">
      <w:pPr>
        <w:widowControl/>
        <w:spacing w:line="360" w:lineRule="auto"/>
        <w:jc w:val="left"/>
        <w:rPr>
          <w:sz w:val="24"/>
        </w:rPr>
      </w:pPr>
      <w:r w:rsidRPr="00792153">
        <w:rPr>
          <w:rFonts w:ascii="宋体" w:hAnsi="宋体" w:cs="宋体" w:hint="eastAsia"/>
          <w:sz w:val="24"/>
        </w:rPr>
        <w:t>预留接口升级：为后期升级预留接口、空间等技术准备，如太阳辐射、淋雨等。</w:t>
      </w:r>
      <w:r w:rsidR="00CC24A8">
        <w:rPr>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A81618">
        <w:rPr>
          <w:rFonts w:ascii="宋体" w:hAnsi="宋体" w:hint="eastAsia"/>
          <w:sz w:val="24"/>
        </w:rPr>
        <w:t>0</w:t>
      </w:r>
      <w:r w:rsidR="00792153">
        <w:rPr>
          <w:rFonts w:ascii="宋体" w:hAnsi="宋体" w:hint="eastAsia"/>
          <w:sz w:val="24"/>
        </w:rPr>
        <w:t>1</w:t>
      </w:r>
      <w:r w:rsidRPr="00117F7C">
        <w:rPr>
          <w:rFonts w:ascii="宋体" w:hAnsi="宋体" w:hint="eastAsia"/>
          <w:sz w:val="24"/>
        </w:rPr>
        <w:t>-0</w:t>
      </w:r>
      <w:r w:rsidR="00792153">
        <w:rPr>
          <w:rFonts w:ascii="宋体" w:hAnsi="宋体" w:hint="eastAsia"/>
          <w:sz w:val="24"/>
        </w:rPr>
        <w:t>01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Pr>
          <w:rFonts w:ascii="宋体" w:hAnsi="宋体" w:hint="eastAsia"/>
          <w:bCs/>
          <w:sz w:val="24"/>
        </w:rPr>
        <w:t>广电计量</w:t>
      </w:r>
      <w:r w:rsidR="00FD4F1B">
        <w:rPr>
          <w:rFonts w:ascii="宋体" w:hAnsi="宋体" w:hint="eastAsia"/>
          <w:bCs/>
          <w:sz w:val="24"/>
        </w:rPr>
        <w:t>2016年</w:t>
      </w:r>
      <w:r w:rsidR="00792153" w:rsidRPr="00EA5F0B">
        <w:rPr>
          <w:rFonts w:ascii="宋体" w:hAnsi="宋体" w:hint="eastAsia"/>
          <w:sz w:val="24"/>
        </w:rPr>
        <w:t>486立方步入式高低温湿热试验箱</w:t>
      </w:r>
      <w:r>
        <w:rPr>
          <w:rFonts w:ascii="宋体" w:hAnsi="宋体" w:hint="eastAsia"/>
          <w:bCs/>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A81618">
        <w:rPr>
          <w:rFonts w:ascii="宋体" w:hAnsi="宋体" w:hint="eastAsia"/>
          <w:sz w:val="24"/>
        </w:rPr>
        <w:t>0</w:t>
      </w:r>
      <w:r w:rsidR="00792153">
        <w:rPr>
          <w:rFonts w:ascii="宋体" w:hAnsi="宋体" w:hint="eastAsia"/>
          <w:sz w:val="24"/>
        </w:rPr>
        <w:t>1</w:t>
      </w:r>
      <w:r w:rsidRPr="00117F7C">
        <w:rPr>
          <w:rFonts w:ascii="宋体" w:hAnsi="宋体" w:hint="eastAsia"/>
          <w:sz w:val="24"/>
        </w:rPr>
        <w:t>-0</w:t>
      </w:r>
      <w:r w:rsidR="00792153">
        <w:rPr>
          <w:rFonts w:ascii="宋体" w:hAnsi="宋体" w:hint="eastAsia"/>
          <w:sz w:val="24"/>
        </w:rPr>
        <w:t>01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7"/>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w:t>
      </w:r>
      <w:r w:rsidR="001B15DB">
        <w:rPr>
          <w:rFonts w:ascii="宋体" w:hAnsi="宋体" w:hint="eastAsia"/>
          <w:bCs/>
          <w:sz w:val="24"/>
        </w:rPr>
        <w:t>6</w:t>
      </w:r>
      <w:r>
        <w:rPr>
          <w:rFonts w:ascii="宋体" w:hAnsi="宋体" w:hint="eastAsia"/>
          <w:bCs/>
          <w:sz w:val="24"/>
        </w:rPr>
        <w:t>/</w:t>
      </w:r>
      <w:r w:rsidR="00A81618">
        <w:rPr>
          <w:rFonts w:ascii="宋体" w:hAnsi="宋体" w:hint="eastAsia"/>
          <w:bCs/>
          <w:sz w:val="24"/>
        </w:rPr>
        <w:t>0</w:t>
      </w:r>
      <w:r w:rsidR="001B15DB">
        <w:rPr>
          <w:rFonts w:ascii="宋体" w:hAnsi="宋体" w:hint="eastAsia"/>
          <w:bCs/>
          <w:sz w:val="24"/>
        </w:rPr>
        <w:t>1</w:t>
      </w:r>
      <w:r>
        <w:rPr>
          <w:rFonts w:ascii="宋体" w:hAnsi="宋体" w:hint="eastAsia"/>
          <w:bCs/>
          <w:sz w:val="24"/>
        </w:rPr>
        <w:t>-0</w:t>
      </w:r>
      <w:r w:rsidR="001B15DB">
        <w:rPr>
          <w:rFonts w:ascii="宋体" w:hAnsi="宋体" w:hint="eastAsia"/>
          <w:bCs/>
          <w:sz w:val="24"/>
        </w:rPr>
        <w:t>01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EC5" w:rsidRDefault="00651EC5" w:rsidP="004E6772">
      <w:r>
        <w:separator/>
      </w:r>
    </w:p>
  </w:endnote>
  <w:endnote w:type="continuationSeparator" w:id="1">
    <w:p w:rsidR="00651EC5" w:rsidRDefault="00651EC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F0B" w:rsidRDefault="00EA5F0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A5F0B" w:rsidRPr="00EA057E" w:rsidRDefault="00FA66E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A5F0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81618" w:rsidRPr="00A81618">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EA5F0B" w:rsidRDefault="00EA5F0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EC5" w:rsidRDefault="00651EC5" w:rsidP="004E6772">
      <w:r>
        <w:separator/>
      </w:r>
    </w:p>
  </w:footnote>
  <w:footnote w:type="continuationSeparator" w:id="1">
    <w:p w:rsidR="00651EC5" w:rsidRDefault="00651EC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F0B" w:rsidRPr="004E6772" w:rsidRDefault="00EA5F0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073691">
      <w:rPr>
        <w:rFonts w:ascii="宋体" w:hAnsi="宋体" w:cs="宋体" w:hint="eastAsia"/>
        <w:kern w:val="0"/>
        <w:sz w:val="21"/>
        <w:szCs w:val="21"/>
      </w:rPr>
      <w:t>2016年</w:t>
    </w:r>
    <w:r>
      <w:rPr>
        <w:rFonts w:ascii="宋体" w:hAnsi="宋体" w:hint="eastAsia"/>
        <w:sz w:val="21"/>
        <w:szCs w:val="21"/>
      </w:rPr>
      <w:t>486立方步入式高低温湿热试验箱</w:t>
    </w:r>
    <w:r w:rsidRPr="00073691">
      <w:rPr>
        <w:rFonts w:ascii="宋体" w:hAnsi="宋体" w:cs="宋体" w:hint="eastAsia"/>
        <w:kern w:val="0"/>
        <w:sz w:val="21"/>
        <w:szCs w:val="21"/>
      </w:rPr>
      <w:t>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r w:rsidRPr="004E6772">
      <w:rPr>
        <w:rFonts w:asciiTheme="minorEastAsia" w:eastAsiaTheme="minorEastAsia" w:hAnsiTheme="minorEastAsia" w:hint="eastAsia"/>
        <w:sz w:val="21"/>
        <w:szCs w:val="21"/>
      </w:rPr>
      <w:t>招标编号：</w:t>
    </w:r>
    <w:r w:rsidRPr="004E6772">
      <w:rPr>
        <w:rFonts w:asciiTheme="minorEastAsia" w:eastAsiaTheme="minorEastAsia" w:hAnsiTheme="minorEastAsia"/>
        <w:sz w:val="21"/>
        <w:szCs w:val="21"/>
      </w:rPr>
      <w:t>GDJL-1</w:t>
    </w:r>
    <w:r>
      <w:rPr>
        <w:rFonts w:asciiTheme="minorEastAsia" w:eastAsiaTheme="minorEastAsia" w:hAnsiTheme="minorEastAsia" w:hint="eastAsia"/>
        <w:sz w:val="21"/>
        <w:szCs w:val="21"/>
      </w:rPr>
      <w:t>6</w:t>
    </w:r>
    <w:r w:rsidRPr="004E6772">
      <w:rPr>
        <w:rFonts w:asciiTheme="minorEastAsia" w:eastAsiaTheme="minorEastAsia" w:hAnsiTheme="minorEastAsia"/>
        <w:sz w:val="21"/>
        <w:szCs w:val="21"/>
      </w:rPr>
      <w:t>/</w:t>
    </w:r>
    <w:r>
      <w:rPr>
        <w:rFonts w:asciiTheme="minorEastAsia" w:eastAsiaTheme="minorEastAsia" w:hAnsiTheme="minorEastAsia" w:hint="eastAsia"/>
        <w:sz w:val="21"/>
        <w:szCs w:val="21"/>
      </w:rPr>
      <w:t>01</w:t>
    </w:r>
    <w:r w:rsidRPr="004E6772">
      <w:rPr>
        <w:rFonts w:asciiTheme="minorEastAsia" w:eastAsiaTheme="minorEastAsia" w:hAnsiTheme="minorEastAsia"/>
        <w:sz w:val="21"/>
        <w:szCs w:val="21"/>
      </w:rPr>
      <w:t>-0</w:t>
    </w:r>
    <w:r>
      <w:rPr>
        <w:rFonts w:asciiTheme="minorEastAsia" w:eastAsiaTheme="minorEastAsia" w:hAnsiTheme="minorEastAsia" w:hint="eastAsia"/>
        <w:sz w:val="21"/>
        <w:szCs w:val="21"/>
      </w:rPr>
      <w:t>01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F0B" w:rsidRPr="004E6772" w:rsidRDefault="00EA5F0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073691">
      <w:rPr>
        <w:rFonts w:ascii="宋体" w:hAnsi="宋体" w:cs="宋体" w:hint="eastAsia"/>
        <w:kern w:val="0"/>
        <w:sz w:val="21"/>
        <w:szCs w:val="21"/>
      </w:rPr>
      <w:t>2016年</w:t>
    </w:r>
    <w:r>
      <w:rPr>
        <w:rFonts w:ascii="宋体" w:hAnsi="宋体" w:hint="eastAsia"/>
        <w:sz w:val="21"/>
        <w:szCs w:val="21"/>
      </w:rPr>
      <w:t>486立方步入式高低温湿热试验箱</w:t>
    </w:r>
    <w:r w:rsidRPr="00073691">
      <w:rPr>
        <w:rFonts w:ascii="宋体" w:hAnsi="宋体" w:cs="宋体" w:hint="eastAsia"/>
        <w:kern w:val="0"/>
        <w:sz w:val="21"/>
        <w:szCs w:val="21"/>
      </w:rPr>
      <w:t>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r w:rsidRPr="004E6772">
      <w:rPr>
        <w:rFonts w:asciiTheme="minorEastAsia" w:eastAsiaTheme="minorEastAsia" w:hAnsiTheme="minorEastAsia" w:hint="eastAsia"/>
        <w:sz w:val="21"/>
        <w:szCs w:val="21"/>
      </w:rPr>
      <w:t>招标编号：</w:t>
    </w:r>
    <w:r w:rsidRPr="004E6772">
      <w:rPr>
        <w:rFonts w:asciiTheme="minorEastAsia" w:eastAsiaTheme="minorEastAsia" w:hAnsiTheme="minorEastAsia"/>
        <w:sz w:val="21"/>
        <w:szCs w:val="21"/>
      </w:rPr>
      <w:t>GDJL-1</w:t>
    </w:r>
    <w:r>
      <w:rPr>
        <w:rFonts w:asciiTheme="minorEastAsia" w:eastAsiaTheme="minorEastAsia" w:hAnsiTheme="minorEastAsia" w:hint="eastAsia"/>
        <w:sz w:val="21"/>
        <w:szCs w:val="21"/>
      </w:rPr>
      <w:t>6</w:t>
    </w:r>
    <w:r w:rsidRPr="004E6772">
      <w:rPr>
        <w:rFonts w:asciiTheme="minorEastAsia" w:eastAsiaTheme="minorEastAsia" w:hAnsiTheme="minorEastAsia"/>
        <w:sz w:val="21"/>
        <w:szCs w:val="21"/>
      </w:rPr>
      <w:t>/</w:t>
    </w:r>
    <w:r>
      <w:rPr>
        <w:rFonts w:asciiTheme="minorEastAsia" w:eastAsiaTheme="minorEastAsia" w:hAnsiTheme="minorEastAsia" w:hint="eastAsia"/>
        <w:sz w:val="21"/>
        <w:szCs w:val="21"/>
      </w:rPr>
      <w:t>01</w:t>
    </w:r>
    <w:r w:rsidRPr="004E6772">
      <w:rPr>
        <w:rFonts w:asciiTheme="minorEastAsia" w:eastAsiaTheme="minorEastAsia" w:hAnsiTheme="minorEastAsia"/>
        <w:sz w:val="21"/>
        <w:szCs w:val="21"/>
      </w:rPr>
      <w:t>-0</w:t>
    </w:r>
    <w:r>
      <w:rPr>
        <w:rFonts w:asciiTheme="minorEastAsia" w:eastAsiaTheme="minorEastAsia" w:hAnsiTheme="minorEastAsia" w:hint="eastAsia"/>
        <w:sz w:val="21"/>
        <w:szCs w:val="21"/>
      </w:rPr>
      <w:t>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2">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8"/>
  </w:num>
  <w:num w:numId="3">
    <w:abstractNumId w:val="37"/>
  </w:num>
  <w:num w:numId="4">
    <w:abstractNumId w:val="15"/>
  </w:num>
  <w:num w:numId="5">
    <w:abstractNumId w:val="7"/>
  </w:num>
  <w:num w:numId="6">
    <w:abstractNumId w:val="5"/>
  </w:num>
  <w:num w:numId="7">
    <w:abstractNumId w:val="29"/>
  </w:num>
  <w:num w:numId="8">
    <w:abstractNumId w:val="8"/>
  </w:num>
  <w:num w:numId="9">
    <w:abstractNumId w:val="10"/>
  </w:num>
  <w:num w:numId="10">
    <w:abstractNumId w:val="39"/>
  </w:num>
  <w:num w:numId="11">
    <w:abstractNumId w:val="40"/>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1"/>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2"/>
  </w:num>
  <w:num w:numId="39">
    <w:abstractNumId w:val="21"/>
  </w:num>
  <w:num w:numId="40">
    <w:abstractNumId w:val="12"/>
  </w:num>
  <w:num w:numId="41">
    <w:abstractNumId w:val="36"/>
  </w:num>
  <w:num w:numId="42">
    <w:abstractNumId w:val="16"/>
  </w:num>
  <w:num w:numId="4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65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3B4F"/>
    <w:rsid w:val="001C4608"/>
    <w:rsid w:val="001C7A4C"/>
    <w:rsid w:val="001F620B"/>
    <w:rsid w:val="00242F10"/>
    <w:rsid w:val="002A5536"/>
    <w:rsid w:val="002B1AA9"/>
    <w:rsid w:val="002E2873"/>
    <w:rsid w:val="002E3349"/>
    <w:rsid w:val="002E5C79"/>
    <w:rsid w:val="002F445D"/>
    <w:rsid w:val="00301B76"/>
    <w:rsid w:val="00312016"/>
    <w:rsid w:val="0031479C"/>
    <w:rsid w:val="00324FCE"/>
    <w:rsid w:val="0036384D"/>
    <w:rsid w:val="00373D94"/>
    <w:rsid w:val="003807B9"/>
    <w:rsid w:val="0038172A"/>
    <w:rsid w:val="00387F7E"/>
    <w:rsid w:val="003928A6"/>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521CD8"/>
    <w:rsid w:val="005348CA"/>
    <w:rsid w:val="005424A4"/>
    <w:rsid w:val="005575D5"/>
    <w:rsid w:val="00573AE3"/>
    <w:rsid w:val="0059396B"/>
    <w:rsid w:val="005B3EB8"/>
    <w:rsid w:val="005C26DA"/>
    <w:rsid w:val="005E5AD3"/>
    <w:rsid w:val="005E729F"/>
    <w:rsid w:val="005F3BF5"/>
    <w:rsid w:val="005F796F"/>
    <w:rsid w:val="00601851"/>
    <w:rsid w:val="00620612"/>
    <w:rsid w:val="0062117B"/>
    <w:rsid w:val="00621233"/>
    <w:rsid w:val="00634EE1"/>
    <w:rsid w:val="00651EC5"/>
    <w:rsid w:val="0065584A"/>
    <w:rsid w:val="00663622"/>
    <w:rsid w:val="00665B76"/>
    <w:rsid w:val="006714CA"/>
    <w:rsid w:val="006A0313"/>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6484D"/>
    <w:rsid w:val="00784777"/>
    <w:rsid w:val="00792153"/>
    <w:rsid w:val="00792BB8"/>
    <w:rsid w:val="00792E80"/>
    <w:rsid w:val="00793070"/>
    <w:rsid w:val="00793E74"/>
    <w:rsid w:val="007B00B6"/>
    <w:rsid w:val="007B5D07"/>
    <w:rsid w:val="007B7D36"/>
    <w:rsid w:val="007C6E40"/>
    <w:rsid w:val="007E4589"/>
    <w:rsid w:val="007E7484"/>
    <w:rsid w:val="008136AF"/>
    <w:rsid w:val="00813CEE"/>
    <w:rsid w:val="008234A5"/>
    <w:rsid w:val="00825A7A"/>
    <w:rsid w:val="00831B3B"/>
    <w:rsid w:val="00857F1C"/>
    <w:rsid w:val="00872656"/>
    <w:rsid w:val="008754C9"/>
    <w:rsid w:val="00893778"/>
    <w:rsid w:val="008A217F"/>
    <w:rsid w:val="008A4F62"/>
    <w:rsid w:val="008A75A6"/>
    <w:rsid w:val="008D2F32"/>
    <w:rsid w:val="008E0CF5"/>
    <w:rsid w:val="008E3C21"/>
    <w:rsid w:val="009134EE"/>
    <w:rsid w:val="009150E2"/>
    <w:rsid w:val="0093487D"/>
    <w:rsid w:val="00943585"/>
    <w:rsid w:val="0096193D"/>
    <w:rsid w:val="009756CF"/>
    <w:rsid w:val="009A52EE"/>
    <w:rsid w:val="009C4C6C"/>
    <w:rsid w:val="009D1B24"/>
    <w:rsid w:val="009E0C33"/>
    <w:rsid w:val="00A04003"/>
    <w:rsid w:val="00A21C99"/>
    <w:rsid w:val="00A245C3"/>
    <w:rsid w:val="00A50102"/>
    <w:rsid w:val="00A63F64"/>
    <w:rsid w:val="00A80671"/>
    <w:rsid w:val="00A81618"/>
    <w:rsid w:val="00A943C7"/>
    <w:rsid w:val="00AB03F5"/>
    <w:rsid w:val="00AB72FA"/>
    <w:rsid w:val="00AC7F7D"/>
    <w:rsid w:val="00AD18D2"/>
    <w:rsid w:val="00AD2C1C"/>
    <w:rsid w:val="00AD57BE"/>
    <w:rsid w:val="00AE258D"/>
    <w:rsid w:val="00AF6B3B"/>
    <w:rsid w:val="00B2328C"/>
    <w:rsid w:val="00B40DEC"/>
    <w:rsid w:val="00B41812"/>
    <w:rsid w:val="00B473CD"/>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711B9"/>
    <w:rsid w:val="00CC24A8"/>
    <w:rsid w:val="00CC74C0"/>
    <w:rsid w:val="00CD0421"/>
    <w:rsid w:val="00CE08D9"/>
    <w:rsid w:val="00CF13D4"/>
    <w:rsid w:val="00CF1428"/>
    <w:rsid w:val="00CF2B89"/>
    <w:rsid w:val="00D17D1B"/>
    <w:rsid w:val="00D4030C"/>
    <w:rsid w:val="00D72834"/>
    <w:rsid w:val="00D80F44"/>
    <w:rsid w:val="00D9270F"/>
    <w:rsid w:val="00DC715B"/>
    <w:rsid w:val="00E32F1D"/>
    <w:rsid w:val="00E34B45"/>
    <w:rsid w:val="00E43A18"/>
    <w:rsid w:val="00E516D1"/>
    <w:rsid w:val="00EA057E"/>
    <w:rsid w:val="00EA5F0B"/>
    <w:rsid w:val="00ED2843"/>
    <w:rsid w:val="00ED5FFD"/>
    <w:rsid w:val="00ED7D7C"/>
    <w:rsid w:val="00EE1FAC"/>
    <w:rsid w:val="00EF5EAA"/>
    <w:rsid w:val="00EF6ACE"/>
    <w:rsid w:val="00F10904"/>
    <w:rsid w:val="00F31D32"/>
    <w:rsid w:val="00F37105"/>
    <w:rsid w:val="00F522D3"/>
    <w:rsid w:val="00F55D57"/>
    <w:rsid w:val="00F776D9"/>
    <w:rsid w:val="00F94E08"/>
    <w:rsid w:val="00FA3ADA"/>
    <w:rsid w:val="00FA66E9"/>
    <w:rsid w:val="00FC386A"/>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48</Pages>
  <Words>4503</Words>
  <Characters>25669</Characters>
  <Application>Microsoft Office Word</Application>
  <DocSecurity>0</DocSecurity>
  <Lines>213</Lines>
  <Paragraphs>60</Paragraphs>
  <ScaleCrop>false</ScaleCrop>
  <Company>Lenovo</Company>
  <LinksUpToDate>false</LinksUpToDate>
  <CharactersWithSpaces>30112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99</cp:revision>
  <cp:lastPrinted>2015-12-14T05:56:00Z</cp:lastPrinted>
  <dcterms:created xsi:type="dcterms:W3CDTF">2015-12-11T03:27:00Z</dcterms:created>
  <dcterms:modified xsi:type="dcterms:W3CDTF">2016-01-08T09:10:00Z</dcterms:modified>
</cp:coreProperties>
</file>