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BD3F33" w:rsidP="004E6772">
      <w:pPr>
        <w:widowControl/>
        <w:jc w:val="center"/>
        <w:rPr>
          <w:rFonts w:ascii="宋体" w:hAnsi="宋体" w:cs="宋体"/>
          <w:b/>
          <w:kern w:val="0"/>
          <w:sz w:val="44"/>
          <w:szCs w:val="44"/>
        </w:rPr>
      </w:pPr>
      <w:r w:rsidRPr="00BD3F33">
        <w:rPr>
          <w:rFonts w:ascii="宋体" w:hAnsi="宋体" w:cs="宋体" w:hint="eastAsia"/>
          <w:b/>
          <w:kern w:val="0"/>
          <w:sz w:val="44"/>
          <w:szCs w:val="44"/>
        </w:rPr>
        <w:t>2016</w:t>
      </w:r>
      <w:r>
        <w:rPr>
          <w:rFonts w:ascii="宋体" w:hAnsi="宋体" w:cs="宋体" w:hint="eastAsia"/>
          <w:b/>
          <w:kern w:val="0"/>
          <w:sz w:val="44"/>
          <w:szCs w:val="44"/>
        </w:rPr>
        <w:t>年</w:t>
      </w:r>
      <w:r w:rsidR="00E43A18" w:rsidRPr="00E43A18">
        <w:rPr>
          <w:rFonts w:ascii="宋体" w:hAnsi="宋体" w:hint="eastAsia"/>
          <w:b/>
          <w:sz w:val="44"/>
          <w:szCs w:val="44"/>
        </w:rPr>
        <w:t>连续流动分析仪</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6C1451"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w:t>
      </w:r>
      <w:r w:rsidR="00183905">
        <w:rPr>
          <w:rFonts w:ascii="仿宋_GB2312" w:eastAsia="仿宋_GB2312" w:hint="eastAsia"/>
          <w:b/>
          <w:sz w:val="36"/>
          <w:szCs w:val="36"/>
        </w:rPr>
        <w:t>8</w:t>
      </w:r>
      <w:r w:rsidR="00E43A18">
        <w:rPr>
          <w:rFonts w:ascii="仿宋_GB2312" w:eastAsia="仿宋_GB2312" w:hint="eastAsia"/>
          <w:b/>
          <w:sz w:val="36"/>
          <w:szCs w:val="36"/>
        </w:rPr>
        <w:t>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1665A" w:rsidP="00872656">
      <w:pPr>
        <w:pStyle w:val="10"/>
        <w:tabs>
          <w:tab w:val="right" w:leader="dot" w:pos="9402"/>
        </w:tabs>
        <w:rPr>
          <w:rFonts w:eastAsiaTheme="minorEastAsia" w:cstheme="minorBidi"/>
          <w:b w:val="0"/>
          <w:bCs w:val="0"/>
          <w:caps w:val="0"/>
          <w:noProof/>
          <w:sz w:val="21"/>
          <w:szCs w:val="21"/>
        </w:rPr>
      </w:pPr>
      <w:r w:rsidRPr="00E1665A">
        <w:rPr>
          <w:sz w:val="21"/>
          <w:szCs w:val="21"/>
        </w:rPr>
        <w:fldChar w:fldCharType="begin"/>
      </w:r>
      <w:r w:rsidR="00E34B45" w:rsidRPr="00872656">
        <w:rPr>
          <w:sz w:val="21"/>
          <w:szCs w:val="21"/>
        </w:rPr>
        <w:instrText xml:space="preserve"> TOC \o "1-3" \h \z \u </w:instrText>
      </w:r>
      <w:r w:rsidRPr="00E1665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9C4C6C">
          <w:rPr>
            <w:noProof/>
            <w:webHidden/>
            <w:sz w:val="21"/>
            <w:szCs w:val="21"/>
          </w:rPr>
          <w:t>1</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9C4C6C">
          <w:rPr>
            <w:noProof/>
            <w:webHidden/>
            <w:sz w:val="21"/>
            <w:szCs w:val="21"/>
          </w:rPr>
          <w:t>2</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9C4C6C">
          <w:rPr>
            <w:noProof/>
            <w:webHidden/>
            <w:sz w:val="21"/>
            <w:szCs w:val="21"/>
          </w:rPr>
          <w:t>2</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9C4C6C">
          <w:rPr>
            <w:noProof/>
            <w:webHidden/>
            <w:sz w:val="21"/>
            <w:szCs w:val="21"/>
          </w:rPr>
          <w:t>4</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9C4C6C">
          <w:rPr>
            <w:noProof/>
            <w:webHidden/>
            <w:sz w:val="21"/>
            <w:szCs w:val="21"/>
          </w:rPr>
          <w:t>5</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9C4C6C">
          <w:rPr>
            <w:noProof/>
            <w:webHidden/>
            <w:sz w:val="21"/>
            <w:szCs w:val="21"/>
          </w:rPr>
          <w:t>5</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9C4C6C">
          <w:rPr>
            <w:noProof/>
            <w:webHidden/>
            <w:sz w:val="21"/>
            <w:szCs w:val="21"/>
          </w:rPr>
          <w:t>5</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9C4C6C">
          <w:rPr>
            <w:noProof/>
            <w:webHidden/>
            <w:sz w:val="21"/>
            <w:szCs w:val="21"/>
          </w:rPr>
          <w:t>5</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9C4C6C">
          <w:rPr>
            <w:noProof/>
            <w:webHidden/>
            <w:sz w:val="21"/>
            <w:szCs w:val="21"/>
          </w:rPr>
          <w:t>5</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9C4C6C">
          <w:rPr>
            <w:noProof/>
            <w:webHidden/>
            <w:sz w:val="21"/>
            <w:szCs w:val="21"/>
          </w:rPr>
          <w:t>7</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9C4C6C">
          <w:rPr>
            <w:noProof/>
            <w:webHidden/>
            <w:sz w:val="21"/>
            <w:szCs w:val="21"/>
          </w:rPr>
          <w:t>7</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9C4C6C">
          <w:rPr>
            <w:noProof/>
            <w:webHidden/>
            <w:sz w:val="21"/>
            <w:szCs w:val="21"/>
          </w:rPr>
          <w:t>7</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9C4C6C">
          <w:rPr>
            <w:noProof/>
            <w:webHidden/>
            <w:sz w:val="21"/>
            <w:szCs w:val="21"/>
          </w:rPr>
          <w:t>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9C4C6C">
          <w:rPr>
            <w:noProof/>
            <w:webHidden/>
            <w:sz w:val="21"/>
            <w:szCs w:val="21"/>
          </w:rPr>
          <w:t>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9C4C6C">
          <w:rPr>
            <w:noProof/>
            <w:webHidden/>
            <w:sz w:val="21"/>
            <w:szCs w:val="21"/>
          </w:rPr>
          <w:t>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9C4C6C">
          <w:rPr>
            <w:noProof/>
            <w:webHidden/>
            <w:sz w:val="21"/>
            <w:szCs w:val="21"/>
          </w:rPr>
          <w:t>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9C4C6C">
          <w:rPr>
            <w:noProof/>
            <w:webHidden/>
            <w:sz w:val="21"/>
            <w:szCs w:val="21"/>
          </w:rPr>
          <w:t>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9C4C6C">
          <w:rPr>
            <w:noProof/>
            <w:webHidden/>
            <w:sz w:val="21"/>
            <w:szCs w:val="21"/>
          </w:rPr>
          <w:t>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9C4C6C">
          <w:rPr>
            <w:noProof/>
            <w:webHidden/>
            <w:sz w:val="21"/>
            <w:szCs w:val="21"/>
          </w:rPr>
          <w:t>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9C4C6C">
          <w:rPr>
            <w:noProof/>
            <w:webHidden/>
            <w:sz w:val="21"/>
            <w:szCs w:val="21"/>
          </w:rPr>
          <w:t>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9C4C6C">
          <w:rPr>
            <w:noProof/>
            <w:webHidden/>
            <w:sz w:val="21"/>
            <w:szCs w:val="21"/>
          </w:rPr>
          <w:t>10</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9C4C6C">
          <w:rPr>
            <w:noProof/>
            <w:webHidden/>
            <w:sz w:val="21"/>
            <w:szCs w:val="21"/>
          </w:rPr>
          <w:t>10</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9C4C6C">
          <w:rPr>
            <w:noProof/>
            <w:webHidden/>
            <w:sz w:val="21"/>
            <w:szCs w:val="21"/>
          </w:rPr>
          <w:t>10</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9C4C6C">
          <w:rPr>
            <w:noProof/>
            <w:webHidden/>
            <w:sz w:val="21"/>
            <w:szCs w:val="21"/>
          </w:rPr>
          <w:t>10</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9C4C6C">
          <w:rPr>
            <w:noProof/>
            <w:webHidden/>
            <w:sz w:val="21"/>
            <w:szCs w:val="21"/>
          </w:rPr>
          <w:t>11</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9C4C6C">
          <w:rPr>
            <w:noProof/>
            <w:webHidden/>
            <w:sz w:val="21"/>
            <w:szCs w:val="21"/>
          </w:rPr>
          <w:t>11</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9C4C6C">
          <w:rPr>
            <w:noProof/>
            <w:webHidden/>
            <w:sz w:val="21"/>
            <w:szCs w:val="21"/>
          </w:rPr>
          <w:t>11</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9C4C6C">
          <w:rPr>
            <w:noProof/>
            <w:webHidden/>
            <w:sz w:val="21"/>
            <w:szCs w:val="21"/>
          </w:rPr>
          <w:t>12</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9C4C6C">
          <w:rPr>
            <w:noProof/>
            <w:webHidden/>
            <w:sz w:val="21"/>
            <w:szCs w:val="21"/>
          </w:rPr>
          <w:t>16</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9C4C6C">
          <w:rPr>
            <w:noProof/>
            <w:webHidden/>
            <w:sz w:val="21"/>
            <w:szCs w:val="21"/>
          </w:rPr>
          <w:t>16</w:t>
        </w:r>
        <w:r w:rsidRPr="00872656">
          <w:rPr>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16</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16</w:t>
        </w:r>
        <w:r w:rsidRPr="00872656">
          <w:rPr>
            <w:i w:val="0"/>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9C4C6C">
          <w:rPr>
            <w:noProof/>
            <w:webHidden/>
            <w:sz w:val="21"/>
            <w:szCs w:val="21"/>
          </w:rPr>
          <w:t>16</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9C4C6C">
          <w:rPr>
            <w:noProof/>
            <w:webHidden/>
            <w:sz w:val="21"/>
            <w:szCs w:val="21"/>
          </w:rPr>
          <w:t>17</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9C4C6C">
          <w:rPr>
            <w:noProof/>
            <w:webHidden/>
            <w:sz w:val="21"/>
            <w:szCs w:val="21"/>
          </w:rPr>
          <w:t>18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9C4C6C">
          <w:rPr>
            <w:noProof/>
            <w:webHidden/>
            <w:sz w:val="21"/>
            <w:szCs w:val="21"/>
          </w:rPr>
          <w:t>18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9C4C6C">
          <w:rPr>
            <w:noProof/>
            <w:webHidden/>
            <w:sz w:val="21"/>
            <w:szCs w:val="21"/>
          </w:rPr>
          <w:t>18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9C4C6C">
          <w:rPr>
            <w:noProof/>
            <w:webHidden/>
            <w:sz w:val="21"/>
            <w:szCs w:val="21"/>
          </w:rPr>
          <w:t>18</w:t>
        </w:r>
        <w:r w:rsidRPr="00872656">
          <w:rPr>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18</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18</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19</w:t>
        </w:r>
        <w:r w:rsidRPr="00872656">
          <w:rPr>
            <w:i w:val="0"/>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9C4C6C">
          <w:rPr>
            <w:noProof/>
            <w:webHidden/>
            <w:sz w:val="21"/>
            <w:szCs w:val="21"/>
          </w:rPr>
          <w:t>19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9C4C6C">
          <w:rPr>
            <w:noProof/>
            <w:webHidden/>
            <w:sz w:val="21"/>
            <w:szCs w:val="21"/>
          </w:rPr>
          <w:t>20</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9C4C6C">
          <w:rPr>
            <w:noProof/>
            <w:webHidden/>
            <w:sz w:val="21"/>
            <w:szCs w:val="21"/>
          </w:rPr>
          <w:t>20</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9C4C6C">
          <w:rPr>
            <w:noProof/>
            <w:webHidden/>
            <w:sz w:val="21"/>
            <w:szCs w:val="21"/>
          </w:rPr>
          <w:t>22</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9C4C6C">
          <w:rPr>
            <w:noProof/>
            <w:webHidden/>
            <w:sz w:val="21"/>
            <w:szCs w:val="21"/>
          </w:rPr>
          <w:t>24</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9C4C6C">
          <w:rPr>
            <w:noProof/>
            <w:webHidden/>
            <w:sz w:val="21"/>
            <w:szCs w:val="21"/>
          </w:rPr>
          <w:t>25</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9C4C6C">
          <w:rPr>
            <w:noProof/>
            <w:webHidden/>
            <w:sz w:val="21"/>
            <w:szCs w:val="21"/>
          </w:rPr>
          <w:t>25</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9C4C6C">
          <w:rPr>
            <w:noProof/>
            <w:webHidden/>
            <w:sz w:val="21"/>
            <w:szCs w:val="21"/>
          </w:rPr>
          <w:t>26</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9C4C6C">
          <w:rPr>
            <w:noProof/>
            <w:webHidden/>
            <w:sz w:val="21"/>
            <w:szCs w:val="21"/>
          </w:rPr>
          <w:t>26</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9C4C6C">
          <w:rPr>
            <w:noProof/>
            <w:webHidden/>
            <w:sz w:val="21"/>
            <w:szCs w:val="21"/>
          </w:rPr>
          <w:t>28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9C4C6C">
          <w:rPr>
            <w:noProof/>
            <w:webHidden/>
            <w:sz w:val="21"/>
            <w:szCs w:val="21"/>
          </w:rPr>
          <w:t>29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9C4C6C">
          <w:rPr>
            <w:noProof/>
            <w:webHidden/>
            <w:sz w:val="21"/>
            <w:szCs w:val="21"/>
          </w:rPr>
          <w:t>30</w:t>
        </w:r>
        <w:r w:rsidRPr="00872656">
          <w:rPr>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30</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30</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30</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30</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30</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30</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31</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32</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33</w:t>
        </w:r>
        <w:r w:rsidRPr="00872656">
          <w:rPr>
            <w:i w:val="0"/>
            <w:noProof/>
            <w:webHidden/>
            <w:sz w:val="21"/>
            <w:szCs w:val="21"/>
          </w:rPr>
          <w:fldChar w:fldCharType="end"/>
        </w:r>
      </w:hyperlink>
    </w:p>
    <w:p w:rsidR="00872656" w:rsidRPr="00872656" w:rsidRDefault="00E1665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9C4C6C">
          <w:rPr>
            <w:i w:val="0"/>
            <w:noProof/>
            <w:webHidden/>
            <w:sz w:val="21"/>
            <w:szCs w:val="21"/>
          </w:rPr>
          <w:t>35</w:t>
        </w:r>
        <w:r w:rsidRPr="00872656">
          <w:rPr>
            <w:i w:val="0"/>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9C4C6C">
          <w:rPr>
            <w:noProof/>
            <w:webHidden/>
            <w:sz w:val="21"/>
            <w:szCs w:val="21"/>
          </w:rPr>
          <w:t>35</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9C4C6C">
          <w:rPr>
            <w:noProof/>
            <w:webHidden/>
            <w:sz w:val="21"/>
            <w:szCs w:val="21"/>
          </w:rPr>
          <w:t>36</w:t>
        </w:r>
        <w:r w:rsidRPr="00872656">
          <w:rPr>
            <w:noProof/>
            <w:webHidden/>
            <w:sz w:val="21"/>
            <w:szCs w:val="21"/>
          </w:rPr>
          <w:fldChar w:fldCharType="end"/>
        </w:r>
      </w:hyperlink>
    </w:p>
    <w:p w:rsidR="00872656" w:rsidRPr="00872656" w:rsidRDefault="00E1665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9C4C6C">
          <w:rPr>
            <w:noProof/>
            <w:webHidden/>
            <w:sz w:val="21"/>
            <w:szCs w:val="21"/>
          </w:rPr>
          <w:t>38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9C4C6C">
          <w:rPr>
            <w:noProof/>
            <w:webHidden/>
            <w:sz w:val="21"/>
            <w:szCs w:val="21"/>
          </w:rPr>
          <w:t>38</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9C4C6C">
          <w:rPr>
            <w:noProof/>
            <w:webHidden/>
            <w:sz w:val="21"/>
            <w:szCs w:val="21"/>
          </w:rPr>
          <w:t>39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9C4C6C">
          <w:rPr>
            <w:noProof/>
            <w:webHidden/>
            <w:sz w:val="21"/>
            <w:szCs w:val="21"/>
          </w:rPr>
          <w:t>39</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9C4C6C">
          <w:rPr>
            <w:noProof/>
            <w:webHidden/>
            <w:sz w:val="21"/>
            <w:szCs w:val="21"/>
          </w:rPr>
          <w:t>40</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9C4C6C">
          <w:rPr>
            <w:noProof/>
            <w:webHidden/>
            <w:sz w:val="21"/>
            <w:szCs w:val="21"/>
          </w:rPr>
          <w:t>40</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9C4C6C">
          <w:rPr>
            <w:noProof/>
            <w:webHidden/>
            <w:sz w:val="21"/>
            <w:szCs w:val="21"/>
          </w:rPr>
          <w:t>41</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9C4C6C">
          <w:rPr>
            <w:noProof/>
            <w:webHidden/>
            <w:sz w:val="21"/>
            <w:szCs w:val="21"/>
          </w:rPr>
          <w:t>42</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9C4C6C">
          <w:rPr>
            <w:noProof/>
            <w:webHidden/>
            <w:sz w:val="21"/>
            <w:szCs w:val="21"/>
          </w:rPr>
          <w:t>43</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9C4C6C">
          <w:rPr>
            <w:noProof/>
            <w:webHidden/>
            <w:sz w:val="21"/>
            <w:szCs w:val="21"/>
          </w:rPr>
          <w:t>44</w:t>
        </w:r>
        <w:r w:rsidRPr="00872656">
          <w:rPr>
            <w:noProof/>
            <w:webHidden/>
            <w:sz w:val="21"/>
            <w:szCs w:val="21"/>
          </w:rPr>
          <w:fldChar w:fldCharType="end"/>
        </w:r>
      </w:hyperlink>
    </w:p>
    <w:p w:rsidR="00872656" w:rsidRPr="00872656" w:rsidRDefault="00E1665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9C4C6C">
          <w:rPr>
            <w:noProof/>
            <w:webHidden/>
            <w:sz w:val="21"/>
            <w:szCs w:val="21"/>
          </w:rPr>
          <w:t>45</w:t>
        </w:r>
        <w:r w:rsidRPr="00872656">
          <w:rPr>
            <w:noProof/>
            <w:webHidden/>
            <w:sz w:val="21"/>
            <w:szCs w:val="21"/>
          </w:rPr>
          <w:fldChar w:fldCharType="end"/>
        </w:r>
      </w:hyperlink>
    </w:p>
    <w:p w:rsidR="004E6772" w:rsidRPr="004E6772" w:rsidRDefault="00E1665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0D202A" w:rsidRPr="000D202A">
        <w:rPr>
          <w:rFonts w:asciiTheme="minorEastAsia" w:hAnsiTheme="minorEastAsia" w:hint="eastAsia"/>
          <w:sz w:val="24"/>
        </w:rPr>
        <w:t>广电计量</w:t>
      </w:r>
      <w:r w:rsidR="000D202A" w:rsidRPr="000D202A">
        <w:rPr>
          <w:rFonts w:ascii="宋体" w:hAnsi="宋体" w:cs="宋体" w:hint="eastAsia"/>
          <w:kern w:val="0"/>
          <w:sz w:val="24"/>
        </w:rPr>
        <w:t>2016年</w:t>
      </w:r>
      <w:r w:rsidR="00E43A18" w:rsidRPr="00E43A18">
        <w:rPr>
          <w:rFonts w:ascii="宋体" w:hAnsi="宋体" w:hint="eastAsia"/>
          <w:sz w:val="24"/>
        </w:rPr>
        <w:t>连续流动分析仪</w:t>
      </w:r>
      <w:r w:rsidR="000D202A" w:rsidRPr="000D202A">
        <w:rPr>
          <w:rFonts w:ascii="宋体" w:hAnsi="宋体" w:cs="宋体" w:hint="eastAsia"/>
          <w:kern w:val="0"/>
          <w:sz w:val="24"/>
        </w:rPr>
        <w:t>采购</w:t>
      </w:r>
      <w:r w:rsidR="000D202A" w:rsidRPr="000D202A">
        <w:rPr>
          <w:rFonts w:asciiTheme="minorEastAsia" w:hAnsiTheme="minorEastAsia" w:hint="eastAsia"/>
          <w:sz w:val="24"/>
        </w:rPr>
        <w:t>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073691">
        <w:rPr>
          <w:rFonts w:asciiTheme="minorEastAsia" w:eastAsiaTheme="minorEastAsia" w:hAnsiTheme="minorEastAsia" w:hint="eastAsia"/>
          <w:sz w:val="24"/>
        </w:rPr>
        <w:t>30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sidR="000D202A">
        <w:rPr>
          <w:rFonts w:asciiTheme="minorEastAsia" w:eastAsiaTheme="minorEastAsia" w:hAnsiTheme="minorEastAsia" w:hint="eastAsia"/>
          <w:bCs/>
          <w:sz w:val="24"/>
        </w:rPr>
        <w:t>8</w:t>
      </w:r>
      <w:r w:rsidR="00E43A18">
        <w:rPr>
          <w:rFonts w:asciiTheme="minorEastAsia" w:eastAsiaTheme="minorEastAsia" w:hAnsiTheme="minorEastAsia" w:hint="eastAsia"/>
          <w:bCs/>
          <w:sz w:val="24"/>
        </w:rPr>
        <w:t>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0D202A" w:rsidRPr="000D202A">
        <w:rPr>
          <w:rFonts w:asciiTheme="minorEastAsia" w:hAnsiTheme="minorEastAsia" w:hint="eastAsia"/>
          <w:sz w:val="24"/>
        </w:rPr>
        <w:t>广电计量</w:t>
      </w:r>
      <w:r w:rsidR="000D202A" w:rsidRPr="000D202A">
        <w:rPr>
          <w:rFonts w:ascii="宋体" w:hAnsi="宋体" w:cs="宋体" w:hint="eastAsia"/>
          <w:kern w:val="0"/>
          <w:sz w:val="24"/>
        </w:rPr>
        <w:t>2016年</w:t>
      </w:r>
      <w:r w:rsidR="00E43A18" w:rsidRPr="00E43A18">
        <w:rPr>
          <w:rFonts w:ascii="宋体" w:hAnsi="宋体" w:hint="eastAsia"/>
          <w:sz w:val="24"/>
        </w:rPr>
        <w:t>连续流动分析仪</w:t>
      </w:r>
      <w:r w:rsidR="000D202A" w:rsidRPr="000D202A">
        <w:rPr>
          <w:rFonts w:ascii="宋体" w:hAnsi="宋体" w:cs="宋体" w:hint="eastAsia"/>
          <w:kern w:val="0"/>
          <w:sz w:val="24"/>
        </w:rPr>
        <w:t>采购</w:t>
      </w:r>
      <w:r w:rsidR="000D202A" w:rsidRPr="000D202A">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857F1C">
        <w:trPr>
          <w:trHeight w:val="465"/>
        </w:trPr>
        <w:tc>
          <w:tcPr>
            <w:tcW w:w="1149" w:type="dxa"/>
            <w:shd w:val="clear" w:color="000000" w:fill="auto"/>
            <w:noWrap/>
            <w:vAlign w:val="center"/>
            <w:hideMark/>
          </w:tcPr>
          <w:p w:rsidR="00CE08D9" w:rsidRPr="00047868" w:rsidRDefault="00CE08D9"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5E729F" w:rsidP="002E3349">
            <w:pPr>
              <w:widowControl/>
              <w:jc w:val="center"/>
              <w:rPr>
                <w:rFonts w:asciiTheme="minorEastAsia" w:eastAsiaTheme="minorEastAsia" w:hAnsiTheme="minorEastAsia" w:cs="宋体"/>
                <w:kern w:val="0"/>
                <w:sz w:val="24"/>
              </w:rPr>
            </w:pPr>
            <w:r w:rsidRPr="00E43A18">
              <w:rPr>
                <w:rFonts w:ascii="宋体" w:hAnsi="宋体" w:hint="eastAsia"/>
                <w:sz w:val="24"/>
              </w:rPr>
              <w:t>连续流动分析仪</w:t>
            </w:r>
          </w:p>
        </w:tc>
        <w:tc>
          <w:tcPr>
            <w:tcW w:w="1701" w:type="dxa"/>
            <w:shd w:val="clear" w:color="000000" w:fill="auto"/>
            <w:noWrap/>
            <w:vAlign w:val="center"/>
            <w:hideMark/>
          </w:tcPr>
          <w:p w:rsidR="00CE08D9" w:rsidRPr="00047868" w:rsidRDefault="00073691" w:rsidP="002E3349">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CE08D9" w:rsidRDefault="00F31D32" w:rsidP="002E3349">
            <w:pPr>
              <w:jc w:val="center"/>
            </w:pPr>
            <w:r>
              <w:rPr>
                <w:rFonts w:asciiTheme="minorEastAsia" w:eastAsiaTheme="minorEastAsia" w:hAnsiTheme="minorEastAsia" w:hint="eastAsia"/>
                <w:kern w:val="0"/>
                <w:sz w:val="24"/>
              </w:rPr>
              <w:t>1</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w:t>
      </w:r>
      <w:r w:rsidR="00073691">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w:t>
      </w:r>
      <w:r w:rsidR="000D202A">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2016年1</w:t>
      </w:r>
      <w:r w:rsidR="007B7D36" w:rsidRPr="007B7D36">
        <w:rPr>
          <w:rFonts w:asciiTheme="minorEastAsia" w:eastAsiaTheme="minorEastAsia" w:hAnsiTheme="minorEastAsia" w:hint="eastAsia"/>
          <w:color w:val="333333"/>
          <w:sz w:val="24"/>
          <w:shd w:val="clear" w:color="auto" w:fill="FFFF00"/>
        </w:rPr>
        <w:t>月</w:t>
      </w:r>
      <w:r w:rsidR="00073691">
        <w:rPr>
          <w:rFonts w:asciiTheme="minorEastAsia" w:eastAsiaTheme="minorEastAsia" w:hAnsiTheme="minorEastAsia" w:hint="eastAsia"/>
          <w:color w:val="333333"/>
          <w:sz w:val="24"/>
          <w:shd w:val="clear" w:color="auto" w:fill="FFFF00"/>
        </w:rPr>
        <w:t>4</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EE3428">
        <w:rPr>
          <w:rFonts w:asciiTheme="minorEastAsia" w:eastAsiaTheme="minorEastAsia" w:hAnsiTheme="minorEastAsia" w:hint="eastAsia"/>
          <w:sz w:val="24"/>
        </w:rPr>
        <w:t>-8865</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073691">
        <w:rPr>
          <w:rFonts w:asciiTheme="minorEastAsia" w:eastAsiaTheme="minorEastAsia" w:hAnsiTheme="minorEastAsia" w:hint="eastAsia"/>
          <w:sz w:val="24"/>
        </w:rPr>
        <w:t>29</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1A7C33" w:rsidRDefault="001A7C33" w:rsidP="00F31D32">
            <w:pPr>
              <w:autoSpaceDE w:val="0"/>
              <w:autoSpaceDN w:val="0"/>
              <w:rPr>
                <w:rFonts w:asciiTheme="minorEastAsia" w:eastAsiaTheme="minorEastAsia" w:hAnsiTheme="minorEastAsia"/>
                <w:szCs w:val="21"/>
              </w:rPr>
            </w:pPr>
            <w:r w:rsidRPr="001A7C33">
              <w:rPr>
                <w:rFonts w:asciiTheme="minorEastAsia" w:hAnsiTheme="minorEastAsia" w:hint="eastAsia"/>
                <w:szCs w:val="21"/>
              </w:rPr>
              <w:t>广电计量</w:t>
            </w:r>
            <w:r w:rsidRPr="001A7C33">
              <w:rPr>
                <w:rFonts w:ascii="宋体" w:hAnsi="宋体" w:cs="宋体" w:hint="eastAsia"/>
                <w:kern w:val="0"/>
                <w:szCs w:val="21"/>
              </w:rPr>
              <w:t>2016年</w:t>
            </w:r>
            <w:r w:rsidR="00180270" w:rsidRPr="00180270">
              <w:rPr>
                <w:rFonts w:ascii="宋体" w:hAnsi="宋体" w:hint="eastAsia"/>
                <w:szCs w:val="21"/>
              </w:rPr>
              <w:t>连续流动分析仪</w:t>
            </w:r>
            <w:r w:rsidRPr="001A7C33">
              <w:rPr>
                <w:rFonts w:ascii="宋体" w:hAnsi="宋体" w:cs="宋体" w:hint="eastAsia"/>
                <w:kern w:val="0"/>
                <w:szCs w:val="21"/>
              </w:rPr>
              <w:t>采购</w:t>
            </w:r>
            <w:r w:rsidRPr="001A7C33">
              <w:rPr>
                <w:rFonts w:asciiTheme="minorEastAsia" w:hAnsiTheme="minorEastAsia" w:hint="eastAsia"/>
                <w:szCs w:val="21"/>
              </w:rPr>
              <w:t>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813CEE">
              <w:rPr>
                <w:rFonts w:asciiTheme="minorEastAsia" w:eastAsiaTheme="minorEastAsia" w:hAnsiTheme="minorEastAsia" w:hint="eastAsia"/>
                <w:szCs w:val="21"/>
                <w:highlight w:val="yellow"/>
              </w:rPr>
              <w:t>8</w:t>
            </w:r>
            <w:r w:rsidR="00180270">
              <w:rPr>
                <w:rFonts w:asciiTheme="minorEastAsia" w:eastAsiaTheme="minorEastAsia" w:hAnsiTheme="minorEastAsia" w:hint="eastAsia"/>
                <w:szCs w:val="21"/>
                <w:highlight w:val="yellow"/>
              </w:rPr>
              <w:t>4</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13CEE">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w:t>
            </w:r>
            <w:r w:rsidR="00813CEE">
              <w:rPr>
                <w:rFonts w:asciiTheme="minorEastAsia" w:eastAsiaTheme="minorEastAsia" w:hAnsiTheme="minorEastAsia" w:hint="eastAsia"/>
                <w:szCs w:val="21"/>
              </w:rPr>
              <w:t>9</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18027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sidR="00813CEE">
              <w:rPr>
                <w:rFonts w:asciiTheme="minorEastAsia" w:eastAsiaTheme="minorEastAsia" w:hAnsiTheme="minorEastAsia" w:hint="eastAsia"/>
                <w:szCs w:val="21"/>
              </w:rPr>
              <w:t>8</w:t>
            </w:r>
            <w:r w:rsidR="00180270">
              <w:rPr>
                <w:rFonts w:asciiTheme="minorEastAsia" w:eastAsiaTheme="minorEastAsia" w:hAnsiTheme="minorEastAsia" w:hint="eastAsia"/>
                <w:szCs w:val="21"/>
              </w:rPr>
              <w:t>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13CE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w:t>
            </w:r>
            <w:r w:rsidR="00813CEE">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w:t>
            </w:r>
            <w:r w:rsidR="000D202A">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0D202A">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验收合格后整机免费保修壹年</w:t>
            </w:r>
            <w:r w:rsidRPr="00ED2843">
              <w:rPr>
                <w:rFonts w:ascii="宋体" w:hAnsi="宋体" w:hint="eastAsia"/>
                <w:szCs w:val="21"/>
              </w:rPr>
              <w:t>，</w:t>
            </w:r>
            <w:r w:rsidR="00180270" w:rsidRPr="00180270">
              <w:rPr>
                <w:rFonts w:ascii="宋体" w:hAnsi="宋体" w:hint="eastAsia"/>
                <w:szCs w:val="21"/>
              </w:rPr>
              <w:t>配置一年以上使用备件和消耗品,</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w:t>
      </w:r>
      <w:r w:rsidR="00A245C3">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74659F">
        <w:rPr>
          <w:rFonts w:ascii="仿宋_GB2312" w:eastAsia="仿宋_GB2312" w:hint="eastAsia"/>
          <w:b/>
          <w:sz w:val="24"/>
        </w:rPr>
        <w:t>8</w:t>
      </w:r>
      <w:r w:rsidR="00180270">
        <w:rPr>
          <w:rFonts w:ascii="仿宋_GB2312" w:eastAsia="仿宋_GB2312" w:hint="eastAsia"/>
          <w:b/>
          <w:sz w:val="24"/>
        </w:rPr>
        <w:t>4</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180270" w:rsidRPr="00047868" w:rsidTr="00CC24A8">
        <w:trPr>
          <w:trHeight w:val="465"/>
        </w:trPr>
        <w:tc>
          <w:tcPr>
            <w:tcW w:w="1149" w:type="dxa"/>
            <w:shd w:val="clear" w:color="000000" w:fill="auto"/>
            <w:noWrap/>
            <w:vAlign w:val="center"/>
            <w:hideMark/>
          </w:tcPr>
          <w:p w:rsidR="00180270" w:rsidRPr="00047868" w:rsidRDefault="00180270"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180270" w:rsidRPr="00047868" w:rsidRDefault="00180270" w:rsidP="00180270">
            <w:pPr>
              <w:widowControl/>
              <w:jc w:val="center"/>
              <w:rPr>
                <w:rFonts w:asciiTheme="minorEastAsia" w:eastAsiaTheme="minorEastAsia" w:hAnsiTheme="minorEastAsia" w:cs="宋体"/>
                <w:kern w:val="0"/>
                <w:sz w:val="24"/>
              </w:rPr>
            </w:pPr>
            <w:r w:rsidRPr="00E43A18">
              <w:rPr>
                <w:rFonts w:ascii="宋体" w:hAnsi="宋体" w:hint="eastAsia"/>
                <w:sz w:val="24"/>
              </w:rPr>
              <w:t>连续流动分析仪</w:t>
            </w:r>
          </w:p>
        </w:tc>
        <w:tc>
          <w:tcPr>
            <w:tcW w:w="1701" w:type="dxa"/>
            <w:shd w:val="clear" w:color="000000" w:fill="auto"/>
            <w:noWrap/>
            <w:vAlign w:val="center"/>
            <w:hideMark/>
          </w:tcPr>
          <w:p w:rsidR="00180270" w:rsidRPr="00047868" w:rsidRDefault="00180270" w:rsidP="00180270">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180270" w:rsidRDefault="00180270" w:rsidP="00C711B9">
            <w:pPr>
              <w:jc w:val="center"/>
            </w:pPr>
            <w:r>
              <w:rPr>
                <w:rFonts w:asciiTheme="minorEastAsia" w:eastAsiaTheme="minorEastAsia" w:hAnsiTheme="minorEastAsia" w:hint="eastAsia"/>
                <w:kern w:val="0"/>
                <w:sz w:val="24"/>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整机免费保修壹年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p w:rsidR="00180270" w:rsidRPr="00180270" w:rsidRDefault="00180270" w:rsidP="00180270">
      <w:pPr>
        <w:numPr>
          <w:ilvl w:val="0"/>
          <w:numId w:val="43"/>
        </w:numPr>
        <w:tabs>
          <w:tab w:val="left" w:pos="1842"/>
        </w:tabs>
        <w:spacing w:line="360" w:lineRule="auto"/>
        <w:rPr>
          <w:rFonts w:ascii="宋体" w:hAnsi="宋体"/>
          <w:sz w:val="24"/>
        </w:rPr>
      </w:pPr>
      <w:r w:rsidRPr="00180270">
        <w:rPr>
          <w:rFonts w:ascii="宋体" w:hAnsi="宋体" w:hint="eastAsia"/>
          <w:sz w:val="24"/>
        </w:rPr>
        <w:t>进样速度：60个样品/小时以上；</w:t>
      </w:r>
    </w:p>
    <w:p w:rsidR="00180270" w:rsidRPr="00180270" w:rsidRDefault="00180270" w:rsidP="00180270">
      <w:pPr>
        <w:tabs>
          <w:tab w:val="left" w:pos="1842"/>
        </w:tabs>
        <w:spacing w:line="360" w:lineRule="auto"/>
        <w:rPr>
          <w:rFonts w:ascii="宋体" w:hAnsi="宋体"/>
          <w:sz w:val="24"/>
        </w:rPr>
      </w:pPr>
      <w:r w:rsidRPr="00180270">
        <w:rPr>
          <w:rFonts w:hint="eastAsia"/>
          <w:color w:val="000000"/>
          <w:sz w:val="24"/>
        </w:rPr>
        <w:t>★</w:t>
      </w:r>
      <w:r w:rsidRPr="00180270">
        <w:rPr>
          <w:rFonts w:ascii="宋体" w:hAnsi="宋体" w:hint="eastAsia"/>
          <w:sz w:val="24"/>
        </w:rPr>
        <w:t>2、具有测定烟草中总植物碱、水溶性糖（总糖和还原糖）和总氯分析模块；</w:t>
      </w:r>
      <w:r w:rsidRPr="00180270">
        <w:rPr>
          <w:rFonts w:ascii="宋体" w:hAnsi="宋体" w:hint="eastAsia"/>
          <w:color w:val="FF0000"/>
          <w:sz w:val="24"/>
        </w:rPr>
        <w:t>每个项目一个独立模块</w:t>
      </w:r>
      <w:r w:rsidRPr="00180270">
        <w:rPr>
          <w:rFonts w:ascii="宋体" w:hAnsi="宋体" w:hint="eastAsia"/>
          <w:sz w:val="24"/>
        </w:rPr>
        <w:t>；满足上述项目一针进样同时分析，同时出结果。</w:t>
      </w:r>
      <w:r w:rsidRPr="00180270">
        <w:rPr>
          <w:rFonts w:ascii="宋体" w:hAnsi="宋体" w:hint="eastAsia"/>
          <w:color w:val="000000"/>
          <w:sz w:val="24"/>
        </w:rPr>
        <w:t>采用气泡片段流式技术（SFA），在化学反应稳态终点测定浓度。</w:t>
      </w:r>
    </w:p>
    <w:p w:rsidR="00180270" w:rsidRPr="00180270" w:rsidRDefault="00180270" w:rsidP="00180270">
      <w:pPr>
        <w:tabs>
          <w:tab w:val="left" w:pos="1842"/>
        </w:tabs>
        <w:spacing w:line="360" w:lineRule="auto"/>
        <w:rPr>
          <w:rFonts w:ascii="宋体" w:hAnsi="宋体"/>
          <w:sz w:val="24"/>
        </w:rPr>
      </w:pPr>
      <w:r w:rsidRPr="00180270">
        <w:rPr>
          <w:rFonts w:ascii="宋体" w:hAnsi="宋体" w:hint="eastAsia"/>
          <w:sz w:val="24"/>
        </w:rPr>
        <w:t>3、波长范围：270-1000nm</w:t>
      </w:r>
    </w:p>
    <w:p w:rsidR="00180270" w:rsidRPr="00180270" w:rsidRDefault="00180270" w:rsidP="00180270">
      <w:pPr>
        <w:tabs>
          <w:tab w:val="left" w:pos="1842"/>
        </w:tabs>
        <w:spacing w:line="360" w:lineRule="auto"/>
        <w:rPr>
          <w:rFonts w:ascii="宋体" w:hAnsi="宋体"/>
          <w:sz w:val="24"/>
        </w:rPr>
      </w:pPr>
      <w:r w:rsidRPr="00180270">
        <w:rPr>
          <w:rFonts w:ascii="宋体" w:hAnsi="宋体" w:hint="eastAsia"/>
          <w:sz w:val="24"/>
        </w:rPr>
        <w:t>4、检测器：双光束比色计，实时参比，每个通道为独立光源；样品进入比色池前无需除气泡</w:t>
      </w:r>
    </w:p>
    <w:p w:rsidR="00180270" w:rsidRPr="00180270" w:rsidRDefault="00180270" w:rsidP="00180270">
      <w:pPr>
        <w:tabs>
          <w:tab w:val="left" w:pos="1842"/>
        </w:tabs>
        <w:spacing w:line="360" w:lineRule="auto"/>
        <w:rPr>
          <w:rFonts w:ascii="宋体" w:hAnsi="宋体"/>
          <w:sz w:val="24"/>
        </w:rPr>
      </w:pPr>
      <w:r w:rsidRPr="00180270">
        <w:rPr>
          <w:rFonts w:ascii="宋体" w:hAnsi="宋体" w:hint="eastAsia"/>
          <w:sz w:val="24"/>
        </w:rPr>
        <w:t>5、高精度蠕动泵：每个通道具有独立的高精度蠕动泵，单台蠕动泵泵管位不低于13位，每台泵配置有独立的自动清洗阀和自动压力控制系统，空气气泡注入通过光电感应器，不必另外增加空气泵和管路。</w:t>
      </w:r>
    </w:p>
    <w:p w:rsidR="00180270" w:rsidRPr="00180270" w:rsidRDefault="00180270" w:rsidP="00180270">
      <w:pPr>
        <w:tabs>
          <w:tab w:val="left" w:pos="1842"/>
        </w:tabs>
        <w:spacing w:line="360" w:lineRule="auto"/>
        <w:rPr>
          <w:rFonts w:ascii="宋体" w:hAnsi="宋体"/>
          <w:sz w:val="24"/>
        </w:rPr>
      </w:pPr>
      <w:r w:rsidRPr="00180270">
        <w:rPr>
          <w:rFonts w:ascii="宋体" w:hAnsi="宋体" w:hint="eastAsia"/>
          <w:sz w:val="24"/>
        </w:rPr>
        <w:t>6、自动进样器：位数≥120位；</w:t>
      </w:r>
      <w:r w:rsidRPr="00180270">
        <w:rPr>
          <w:rFonts w:ascii="宋体" w:hAnsi="宋体" w:hint="eastAsia"/>
          <w:color w:val="000000"/>
          <w:sz w:val="24"/>
        </w:rPr>
        <w:t>XYZ型三维长方形式进样器。</w:t>
      </w:r>
      <w:r w:rsidRPr="00180270">
        <w:rPr>
          <w:rFonts w:ascii="宋体" w:hAnsi="宋体" w:hint="eastAsia"/>
          <w:sz w:val="24"/>
        </w:rPr>
        <w:t>可实现双针平行取样。</w:t>
      </w:r>
    </w:p>
    <w:p w:rsidR="00180270" w:rsidRPr="00180270" w:rsidRDefault="00180270" w:rsidP="00180270">
      <w:pPr>
        <w:tabs>
          <w:tab w:val="left" w:pos="1842"/>
        </w:tabs>
        <w:spacing w:line="360" w:lineRule="auto"/>
        <w:rPr>
          <w:rFonts w:ascii="宋体" w:hAnsi="宋体"/>
          <w:sz w:val="24"/>
        </w:rPr>
      </w:pPr>
      <w:r w:rsidRPr="00180270">
        <w:rPr>
          <w:rFonts w:ascii="宋体" w:hAnsi="宋体" w:hint="eastAsia"/>
          <w:sz w:val="24"/>
        </w:rPr>
        <w:t>7、具备数据处理系统。以后可扩展分析通道。</w:t>
      </w:r>
      <w:r w:rsidRPr="00180270">
        <w:rPr>
          <w:rFonts w:ascii="宋体" w:hAnsi="宋体" w:cs="Arial" w:hint="eastAsia"/>
          <w:sz w:val="24"/>
        </w:rPr>
        <w:t>控制软件可在中文Win环境正常运作；提供中文控制软件，可同时显示多分析通道的实时谱图；能完成数据质量控制管理和仪器控制；自动标定曲线；测试过程中可控制随时添加、插入样品；自诊系统连续监测精密度和准确度，并根据需要进行必要的对超出测量范围的样品复校及报警功能</w:t>
      </w:r>
    </w:p>
    <w:p w:rsidR="00180270" w:rsidRPr="00180270" w:rsidRDefault="00180270" w:rsidP="00180270">
      <w:pPr>
        <w:tabs>
          <w:tab w:val="left" w:pos="1842"/>
        </w:tabs>
        <w:spacing w:line="360" w:lineRule="auto"/>
        <w:rPr>
          <w:rFonts w:ascii="宋体" w:hAnsi="宋体"/>
          <w:sz w:val="24"/>
        </w:rPr>
      </w:pPr>
      <w:r w:rsidRPr="00180270">
        <w:rPr>
          <w:rFonts w:hint="eastAsia"/>
          <w:color w:val="000000"/>
          <w:sz w:val="24"/>
        </w:rPr>
        <w:t>★</w:t>
      </w:r>
      <w:r w:rsidRPr="00180270">
        <w:rPr>
          <w:rFonts w:ascii="宋体" w:hAnsi="宋体" w:hint="eastAsia"/>
          <w:sz w:val="24"/>
        </w:rPr>
        <w:t>8、能按国家标准及行业标准测定烟草中总植物碱、水溶性总糖、还原糖及总氯含量，测定范围及检出限符合标准要求。满足国家青州标准品不确定度检测标准。</w:t>
      </w:r>
    </w:p>
    <w:p w:rsidR="00180270" w:rsidRPr="00180270" w:rsidRDefault="00180270" w:rsidP="00180270">
      <w:pPr>
        <w:tabs>
          <w:tab w:val="left" w:pos="1842"/>
        </w:tabs>
        <w:spacing w:line="360" w:lineRule="auto"/>
        <w:rPr>
          <w:rFonts w:ascii="宋体" w:hAnsi="宋体"/>
          <w:sz w:val="24"/>
        </w:rPr>
      </w:pPr>
      <w:r w:rsidRPr="00180270">
        <w:rPr>
          <w:rFonts w:ascii="宋体" w:hAnsi="宋体" w:hint="eastAsia"/>
          <w:sz w:val="24"/>
        </w:rPr>
        <w:t>9、整机保修期一年以上，配置一年以上使用备件和消耗品。</w:t>
      </w:r>
    </w:p>
    <w:p w:rsidR="00CC24A8" w:rsidRPr="00180270" w:rsidRDefault="00180270" w:rsidP="00180270">
      <w:pPr>
        <w:spacing w:line="360" w:lineRule="auto"/>
        <w:ind w:firstLineChars="50" w:firstLine="120"/>
        <w:rPr>
          <w:sz w:val="24"/>
        </w:rPr>
      </w:pPr>
      <w:r w:rsidRPr="00180270">
        <w:rPr>
          <w:rFonts w:ascii="宋体" w:hAnsi="宋体" w:hint="eastAsia"/>
          <w:sz w:val="24"/>
        </w:rPr>
        <w:t>10、品牌电脑打印机一套(含中文数据处理系统,配制为 CPU 酷睿双核 2.0G,内存4G,以上的电脑及惠普P3005相当或以上配制激光打印机)。</w:t>
      </w:r>
    </w:p>
    <w:p w:rsidR="00CC24A8" w:rsidRDefault="00CC24A8">
      <w:pPr>
        <w:widowControl/>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9C4C6C">
        <w:rPr>
          <w:rFonts w:ascii="宋体" w:hAnsi="宋体" w:hint="eastAsia"/>
          <w:sz w:val="24"/>
        </w:rPr>
        <w:t>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9C4C6C">
        <w:rPr>
          <w:rFonts w:ascii="宋体" w:hAnsi="宋体" w:cs="宋体" w:hint="eastAsia"/>
          <w:kern w:val="0"/>
          <w:sz w:val="24"/>
        </w:rPr>
        <w:t>连续流动分析仪</w:t>
      </w:r>
      <w:r>
        <w:rPr>
          <w:rFonts w:ascii="宋体" w:hAnsi="宋体" w:hint="eastAsia"/>
          <w:bCs/>
          <w:sz w:val="24"/>
        </w:rPr>
        <w:t>采购项目</w:t>
      </w:r>
    </w:p>
    <w:p w:rsidR="00117F7C" w:rsidRPr="009C4C6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9C4C6C">
        <w:rPr>
          <w:rFonts w:ascii="宋体" w:hAnsi="宋体" w:hint="eastAsia"/>
          <w:sz w:val="24"/>
        </w:rPr>
        <w:t>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EE1FAC">
        <w:rPr>
          <w:rFonts w:ascii="宋体" w:hAnsi="宋体" w:hint="eastAsia"/>
          <w:bCs/>
          <w:sz w:val="24"/>
        </w:rPr>
        <w:t>8</w:t>
      </w:r>
      <w:r w:rsidR="009C4C6C">
        <w:rPr>
          <w:rFonts w:ascii="宋体" w:hAnsi="宋体" w:hint="eastAsia"/>
          <w:bCs/>
          <w:sz w:val="24"/>
        </w:rPr>
        <w:t>4</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574" w:rsidRDefault="00267574" w:rsidP="004E6772">
      <w:r>
        <w:separator/>
      </w:r>
    </w:p>
  </w:endnote>
  <w:endnote w:type="continuationSeparator" w:id="1">
    <w:p w:rsidR="00267574" w:rsidRDefault="0026757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70" w:rsidRDefault="0018027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80270" w:rsidRPr="00EA057E" w:rsidRDefault="00E1665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8027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E3428" w:rsidRPr="00EE342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180270" w:rsidRDefault="0018027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574" w:rsidRDefault="00267574" w:rsidP="004E6772">
      <w:r>
        <w:separator/>
      </w:r>
    </w:p>
  </w:footnote>
  <w:footnote w:type="continuationSeparator" w:id="1">
    <w:p w:rsidR="00267574" w:rsidRDefault="0026757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70" w:rsidRPr="004E6772" w:rsidRDefault="0018027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sidRPr="00E43A18">
      <w:rPr>
        <w:rFonts w:ascii="宋体" w:hAnsi="宋体" w:hint="eastAsia"/>
        <w:sz w:val="21"/>
        <w:szCs w:val="21"/>
      </w:rPr>
      <w:t>连续流动分析仪</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70" w:rsidRPr="004E6772" w:rsidRDefault="0018027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sidRPr="00E43A18">
      <w:rPr>
        <w:rFonts w:ascii="宋体" w:hAnsi="宋体" w:hint="eastAsia"/>
        <w:sz w:val="21"/>
        <w:szCs w:val="21"/>
      </w:rPr>
      <w:t>连续流动分析仪</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2">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8"/>
  </w:num>
  <w:num w:numId="3">
    <w:abstractNumId w:val="37"/>
  </w:num>
  <w:num w:numId="4">
    <w:abstractNumId w:val="15"/>
  </w:num>
  <w:num w:numId="5">
    <w:abstractNumId w:val="7"/>
  </w:num>
  <w:num w:numId="6">
    <w:abstractNumId w:val="5"/>
  </w:num>
  <w:num w:numId="7">
    <w:abstractNumId w:val="29"/>
  </w:num>
  <w:num w:numId="8">
    <w:abstractNumId w:val="8"/>
  </w:num>
  <w:num w:numId="9">
    <w:abstractNumId w:val="10"/>
  </w:num>
  <w:num w:numId="10">
    <w:abstractNumId w:val="39"/>
  </w:num>
  <w:num w:numId="11">
    <w:abstractNumId w:val="40"/>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1"/>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2"/>
  </w:num>
  <w:num w:numId="39">
    <w:abstractNumId w:val="21"/>
  </w:num>
  <w:num w:numId="40">
    <w:abstractNumId w:val="12"/>
  </w:num>
  <w:num w:numId="41">
    <w:abstractNumId w:val="36"/>
  </w:num>
  <w:num w:numId="42">
    <w:abstractNumId w:val="16"/>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83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A0BFD"/>
    <w:rsid w:val="000D202A"/>
    <w:rsid w:val="000E2A3C"/>
    <w:rsid w:val="000E5EC6"/>
    <w:rsid w:val="000F02DF"/>
    <w:rsid w:val="00117F7C"/>
    <w:rsid w:val="001310AD"/>
    <w:rsid w:val="00141AF1"/>
    <w:rsid w:val="00170D32"/>
    <w:rsid w:val="0017243F"/>
    <w:rsid w:val="00180270"/>
    <w:rsid w:val="00183905"/>
    <w:rsid w:val="001A7C33"/>
    <w:rsid w:val="001B0552"/>
    <w:rsid w:val="001C3B4F"/>
    <w:rsid w:val="001C7A4C"/>
    <w:rsid w:val="001F620B"/>
    <w:rsid w:val="00242F10"/>
    <w:rsid w:val="00267574"/>
    <w:rsid w:val="002A5536"/>
    <w:rsid w:val="002B1AA9"/>
    <w:rsid w:val="002E2873"/>
    <w:rsid w:val="002E3349"/>
    <w:rsid w:val="002E5C79"/>
    <w:rsid w:val="002F445D"/>
    <w:rsid w:val="00301B76"/>
    <w:rsid w:val="0031479C"/>
    <w:rsid w:val="00324FCE"/>
    <w:rsid w:val="0036384D"/>
    <w:rsid w:val="00373D94"/>
    <w:rsid w:val="003807B9"/>
    <w:rsid w:val="0038172A"/>
    <w:rsid w:val="00387F7E"/>
    <w:rsid w:val="003928A6"/>
    <w:rsid w:val="003A0A60"/>
    <w:rsid w:val="003B5FE6"/>
    <w:rsid w:val="003B635D"/>
    <w:rsid w:val="003F434B"/>
    <w:rsid w:val="00404CE7"/>
    <w:rsid w:val="0042362D"/>
    <w:rsid w:val="0045557D"/>
    <w:rsid w:val="00470380"/>
    <w:rsid w:val="0047117D"/>
    <w:rsid w:val="00497236"/>
    <w:rsid w:val="004C15A8"/>
    <w:rsid w:val="004C16C5"/>
    <w:rsid w:val="004C63B4"/>
    <w:rsid w:val="004D0216"/>
    <w:rsid w:val="004E32A8"/>
    <w:rsid w:val="004E6772"/>
    <w:rsid w:val="004E7CF3"/>
    <w:rsid w:val="00521CD8"/>
    <w:rsid w:val="005348CA"/>
    <w:rsid w:val="00540061"/>
    <w:rsid w:val="005424A4"/>
    <w:rsid w:val="005575D5"/>
    <w:rsid w:val="00573AE3"/>
    <w:rsid w:val="0059396B"/>
    <w:rsid w:val="005C26DA"/>
    <w:rsid w:val="005E5AD3"/>
    <w:rsid w:val="005E729F"/>
    <w:rsid w:val="005F3BF5"/>
    <w:rsid w:val="005F796F"/>
    <w:rsid w:val="00601851"/>
    <w:rsid w:val="00620612"/>
    <w:rsid w:val="0062117B"/>
    <w:rsid w:val="00621233"/>
    <w:rsid w:val="00634EE1"/>
    <w:rsid w:val="00663622"/>
    <w:rsid w:val="00665B76"/>
    <w:rsid w:val="006714CA"/>
    <w:rsid w:val="006C1451"/>
    <w:rsid w:val="006C2120"/>
    <w:rsid w:val="006C2123"/>
    <w:rsid w:val="006C3EC5"/>
    <w:rsid w:val="006D1670"/>
    <w:rsid w:val="006E03D8"/>
    <w:rsid w:val="006E7288"/>
    <w:rsid w:val="006F27A7"/>
    <w:rsid w:val="00707DB5"/>
    <w:rsid w:val="00714EC2"/>
    <w:rsid w:val="00726E94"/>
    <w:rsid w:val="0074456A"/>
    <w:rsid w:val="0074659F"/>
    <w:rsid w:val="0076484D"/>
    <w:rsid w:val="00784777"/>
    <w:rsid w:val="00792BB8"/>
    <w:rsid w:val="00792E80"/>
    <w:rsid w:val="00793070"/>
    <w:rsid w:val="00793E74"/>
    <w:rsid w:val="007B00B6"/>
    <w:rsid w:val="007B5D07"/>
    <w:rsid w:val="007B7D36"/>
    <w:rsid w:val="007C6E40"/>
    <w:rsid w:val="007E4589"/>
    <w:rsid w:val="007E7484"/>
    <w:rsid w:val="008136AF"/>
    <w:rsid w:val="00813CEE"/>
    <w:rsid w:val="008234A5"/>
    <w:rsid w:val="00831B3B"/>
    <w:rsid w:val="00857F1C"/>
    <w:rsid w:val="00872656"/>
    <w:rsid w:val="008754C9"/>
    <w:rsid w:val="00893778"/>
    <w:rsid w:val="008A217F"/>
    <w:rsid w:val="008A4F62"/>
    <w:rsid w:val="008A75A6"/>
    <w:rsid w:val="008E0CF5"/>
    <w:rsid w:val="009134EE"/>
    <w:rsid w:val="009150E2"/>
    <w:rsid w:val="0093487D"/>
    <w:rsid w:val="00943585"/>
    <w:rsid w:val="0096193D"/>
    <w:rsid w:val="009756CF"/>
    <w:rsid w:val="009A52EE"/>
    <w:rsid w:val="009C4C6C"/>
    <w:rsid w:val="009D1B24"/>
    <w:rsid w:val="009E0C33"/>
    <w:rsid w:val="00A04003"/>
    <w:rsid w:val="00A21C99"/>
    <w:rsid w:val="00A245C3"/>
    <w:rsid w:val="00A50102"/>
    <w:rsid w:val="00A63F64"/>
    <w:rsid w:val="00A80671"/>
    <w:rsid w:val="00A943C7"/>
    <w:rsid w:val="00AB03F5"/>
    <w:rsid w:val="00AB72FA"/>
    <w:rsid w:val="00AC7F7D"/>
    <w:rsid w:val="00AD18D2"/>
    <w:rsid w:val="00AD57BE"/>
    <w:rsid w:val="00AE258D"/>
    <w:rsid w:val="00AF6B3B"/>
    <w:rsid w:val="00B2328C"/>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711B9"/>
    <w:rsid w:val="00CC24A8"/>
    <w:rsid w:val="00CC74C0"/>
    <w:rsid w:val="00CD0421"/>
    <w:rsid w:val="00CE08D9"/>
    <w:rsid w:val="00CF13D4"/>
    <w:rsid w:val="00CF1428"/>
    <w:rsid w:val="00CF2B89"/>
    <w:rsid w:val="00D17D1B"/>
    <w:rsid w:val="00D4030C"/>
    <w:rsid w:val="00D72834"/>
    <w:rsid w:val="00D80F44"/>
    <w:rsid w:val="00D9270F"/>
    <w:rsid w:val="00DC715B"/>
    <w:rsid w:val="00E1665A"/>
    <w:rsid w:val="00E34B45"/>
    <w:rsid w:val="00E43A18"/>
    <w:rsid w:val="00E516D1"/>
    <w:rsid w:val="00EA057E"/>
    <w:rsid w:val="00ED2843"/>
    <w:rsid w:val="00ED5FFD"/>
    <w:rsid w:val="00ED7D7C"/>
    <w:rsid w:val="00EE1FAC"/>
    <w:rsid w:val="00EE3428"/>
    <w:rsid w:val="00EF5EAA"/>
    <w:rsid w:val="00EF6ACE"/>
    <w:rsid w:val="00F10904"/>
    <w:rsid w:val="00F31D32"/>
    <w:rsid w:val="00F37105"/>
    <w:rsid w:val="00F522D3"/>
    <w:rsid w:val="00F55D57"/>
    <w:rsid w:val="00F776D9"/>
    <w:rsid w:val="00F94E08"/>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48</Pages>
  <Words>4476</Words>
  <Characters>25517</Characters>
  <Application>Microsoft Office Word</Application>
  <DocSecurity>0</DocSecurity>
  <Lines>212</Lines>
  <Paragraphs>59</Paragraphs>
  <ScaleCrop>false</ScaleCrop>
  <Company>Lenovo</Company>
  <LinksUpToDate>false</LinksUpToDate>
  <CharactersWithSpaces>29934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92</cp:revision>
  <cp:lastPrinted>2015-12-14T05:56:00Z</cp:lastPrinted>
  <dcterms:created xsi:type="dcterms:W3CDTF">2015-12-11T03:27:00Z</dcterms:created>
  <dcterms:modified xsi:type="dcterms:W3CDTF">2015-12-30T03:06:00Z</dcterms:modified>
</cp:coreProperties>
</file>