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786767" w:rsidP="00EA5F0B">
      <w:pPr>
        <w:spacing w:line="360" w:lineRule="auto"/>
        <w:jc w:val="center"/>
        <w:rPr>
          <w:b/>
          <w:bCs/>
          <w:sz w:val="44"/>
        </w:rPr>
      </w:pPr>
      <w:r>
        <w:rPr>
          <w:rFonts w:ascii="宋体" w:hAnsi="宋体" w:cs="宋体" w:hint="eastAsia"/>
          <w:b/>
          <w:kern w:val="0"/>
          <w:sz w:val="44"/>
          <w:szCs w:val="44"/>
        </w:rPr>
        <w:t>超声扫描显微镜</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786767">
        <w:rPr>
          <w:rFonts w:ascii="仿宋_GB2312" w:eastAsia="仿宋_GB2312" w:hint="eastAsia"/>
          <w:b/>
          <w:sz w:val="36"/>
          <w:szCs w:val="36"/>
        </w:rPr>
        <w:t>094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8576D">
      <w:pPr>
        <w:pStyle w:val="10"/>
        <w:tabs>
          <w:tab w:val="right" w:leader="dot" w:pos="9402"/>
        </w:tabs>
        <w:rPr>
          <w:rFonts w:eastAsiaTheme="minorEastAsia" w:cstheme="minorBidi"/>
          <w:b w:val="0"/>
          <w:bCs w:val="0"/>
          <w:caps w:val="0"/>
          <w:noProof/>
          <w:sz w:val="24"/>
          <w:szCs w:val="24"/>
        </w:rPr>
      </w:pPr>
      <w:r w:rsidRPr="0038576D">
        <w:rPr>
          <w:sz w:val="24"/>
          <w:szCs w:val="24"/>
        </w:rPr>
        <w:fldChar w:fldCharType="begin"/>
      </w:r>
      <w:r w:rsidR="00E34B45" w:rsidRPr="0019244A">
        <w:rPr>
          <w:sz w:val="24"/>
          <w:szCs w:val="24"/>
        </w:rPr>
        <w:instrText xml:space="preserve"> TOC \o "1-3" \h \z \u </w:instrText>
      </w:r>
      <w:r w:rsidRPr="0038576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38576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38576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38576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38576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786767">
        <w:rPr>
          <w:rFonts w:asciiTheme="minorEastAsia" w:hAnsiTheme="minorEastAsia" w:hint="eastAsia"/>
          <w:sz w:val="24"/>
        </w:rPr>
        <w:t>超声扫描显微镜</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786767">
        <w:rPr>
          <w:rFonts w:asciiTheme="minorEastAsia" w:eastAsiaTheme="minorEastAsia" w:hAnsiTheme="minorEastAsia" w:hint="eastAsia"/>
          <w:bCs/>
          <w:sz w:val="24"/>
        </w:rPr>
        <w:t>094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786767">
        <w:rPr>
          <w:rFonts w:asciiTheme="minorEastAsia" w:hAnsiTheme="minorEastAsia" w:hint="eastAsia"/>
          <w:sz w:val="24"/>
        </w:rPr>
        <w:t>超声扫描显微镜</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786767"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超声扫描显微镜</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9月15日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786767">
        <w:rPr>
          <w:rFonts w:asciiTheme="minorEastAsia" w:eastAsiaTheme="minorEastAsia" w:hAnsiTheme="minorEastAsia" w:hint="eastAsia"/>
          <w:sz w:val="24"/>
        </w:rPr>
        <w:t>9月15日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86767">
        <w:rPr>
          <w:rFonts w:asciiTheme="minorEastAsia" w:eastAsiaTheme="minorEastAsia" w:hAnsiTheme="minorEastAsia" w:hint="eastAsia"/>
          <w:sz w:val="24"/>
          <w:shd w:val="clear" w:color="auto" w:fill="FFFF00"/>
        </w:rPr>
        <w:t>9月1日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86767">
              <w:rPr>
                <w:rFonts w:asciiTheme="minorEastAsia" w:hAnsiTheme="minorEastAsia" w:hint="eastAsia"/>
                <w:szCs w:val="21"/>
              </w:rPr>
              <w:t>超声扫描显微镜</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786767">
              <w:rPr>
                <w:rFonts w:asciiTheme="minorEastAsia" w:eastAsiaTheme="minorEastAsia" w:hAnsiTheme="minorEastAsia"/>
                <w:szCs w:val="21"/>
              </w:rPr>
              <w:t>094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D42D6F">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D42D6F">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786767">
        <w:rPr>
          <w:rFonts w:asciiTheme="minorEastAsia" w:eastAsiaTheme="minorEastAsia" w:hAnsiTheme="minorEastAsia" w:hint="eastAsia"/>
          <w:b/>
          <w:bCs/>
          <w:sz w:val="24"/>
        </w:rPr>
        <w:t>9月15日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786767"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超声扫描显微镜</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786767" w:rsidP="008B775E">
            <w:pPr>
              <w:spacing w:line="480" w:lineRule="auto"/>
              <w:jc w:val="center"/>
              <w:rPr>
                <w:rFonts w:ascii="宋体" w:hAnsi="宋体"/>
                <w:b/>
                <w:sz w:val="24"/>
              </w:rPr>
            </w:pPr>
            <w:r>
              <w:rPr>
                <w:rFonts w:ascii="宋体" w:hAnsi="宋体"/>
                <w:b/>
                <w:sz w:val="24"/>
              </w:rPr>
              <w:t>超声扫描显微镜</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BA7982" w:rsidRPr="001743EE" w:rsidRDefault="00BA7982" w:rsidP="00BA7982">
            <w:pPr>
              <w:spacing w:line="360" w:lineRule="auto"/>
              <w:rPr>
                <w:rFonts w:ascii="Arial" w:hAnsi="Arial" w:cs="Arial"/>
                <w:sz w:val="24"/>
              </w:rPr>
            </w:pPr>
            <w:r w:rsidRPr="001743EE">
              <w:rPr>
                <w:rFonts w:ascii="Arial" w:hAnsi="宋体" w:cs="Arial" w:hint="eastAsia"/>
                <w:sz w:val="24"/>
              </w:rPr>
              <w:t>1</w:t>
            </w:r>
            <w:r w:rsidRPr="001743EE">
              <w:rPr>
                <w:rFonts w:ascii="Arial" w:hAnsi="宋体" w:cs="Arial" w:hint="eastAsia"/>
                <w:sz w:val="24"/>
              </w:rPr>
              <w:t>、</w:t>
            </w:r>
            <w:r w:rsidRPr="001743EE">
              <w:rPr>
                <w:rFonts w:ascii="Arial" w:hAnsi="宋体" w:cs="Arial"/>
                <w:sz w:val="24"/>
              </w:rPr>
              <w:t>性能参数</w:t>
            </w:r>
          </w:p>
          <w:p w:rsidR="00BA7982" w:rsidRPr="001743EE" w:rsidRDefault="00BA7982" w:rsidP="00BA7982">
            <w:pPr>
              <w:rPr>
                <w:rFonts w:ascii="Arial" w:hAnsi="Arial" w:cs="Arial"/>
                <w:sz w:val="22"/>
                <w:szCs w:val="22"/>
              </w:rPr>
            </w:pPr>
            <w:r w:rsidRPr="001743EE">
              <w:rPr>
                <w:rFonts w:ascii="Arial" w:hAnsi="Arial" w:cs="Arial"/>
                <w:sz w:val="22"/>
                <w:szCs w:val="22"/>
              </w:rPr>
              <w:t>1</w:t>
            </w:r>
            <w:r w:rsidRPr="001743EE">
              <w:rPr>
                <w:rFonts w:ascii="Arial" w:hAnsi="宋体" w:cs="Arial"/>
                <w:sz w:val="22"/>
                <w:szCs w:val="22"/>
              </w:rPr>
              <w:t>）</w:t>
            </w:r>
            <w:r w:rsidRPr="003262DA">
              <w:rPr>
                <w:rFonts w:ascii="Arial" w:hAnsi="宋体" w:cs="Arial" w:hint="eastAsia"/>
                <w:sz w:val="22"/>
                <w:szCs w:val="22"/>
              </w:rPr>
              <w:t>X</w:t>
            </w:r>
            <w:r w:rsidRPr="003262DA">
              <w:rPr>
                <w:rFonts w:ascii="Arial" w:hAnsi="宋体" w:cs="Arial" w:hint="eastAsia"/>
                <w:sz w:val="22"/>
                <w:szCs w:val="22"/>
              </w:rPr>
              <w:t>轴、</w:t>
            </w:r>
            <w:r w:rsidRPr="003262DA">
              <w:rPr>
                <w:rFonts w:ascii="Arial" w:hAnsi="宋体" w:cs="Arial" w:hint="eastAsia"/>
                <w:sz w:val="22"/>
                <w:szCs w:val="22"/>
              </w:rPr>
              <w:t>Y</w:t>
            </w:r>
            <w:r w:rsidRPr="003262DA">
              <w:rPr>
                <w:rFonts w:ascii="Arial" w:hAnsi="宋体" w:cs="Arial" w:hint="eastAsia"/>
                <w:sz w:val="22"/>
                <w:szCs w:val="22"/>
              </w:rPr>
              <w:t>轴均为线性马达驱动</w:t>
            </w:r>
            <w:r w:rsidRPr="003262DA">
              <w:rPr>
                <w:rFonts w:ascii="Arial" w:hAnsi="宋体" w:cs="Arial" w:hint="eastAsia"/>
                <w:sz w:val="22"/>
                <w:szCs w:val="22"/>
              </w:rPr>
              <w:t xml:space="preserve"> (</w:t>
            </w:r>
            <w:r w:rsidRPr="003262DA">
              <w:rPr>
                <w:rFonts w:ascii="Arial" w:hAnsi="宋体" w:cs="Arial" w:hint="eastAsia"/>
                <w:sz w:val="22"/>
                <w:szCs w:val="22"/>
              </w:rPr>
              <w:t>不接受步进马达</w:t>
            </w:r>
            <w:r w:rsidRPr="003262DA">
              <w:rPr>
                <w:rFonts w:ascii="Arial" w:hAnsi="宋体" w:cs="Arial" w:hint="eastAsia"/>
                <w:sz w:val="22"/>
                <w:szCs w:val="22"/>
              </w:rPr>
              <w:t>)</w:t>
            </w:r>
            <w:r>
              <w:rPr>
                <w:rFonts w:ascii="Arial" w:hAnsi="宋体" w:cs="Arial" w:hint="eastAsia"/>
                <w:sz w:val="22"/>
                <w:szCs w:val="22"/>
              </w:rPr>
              <w:t>，</w:t>
            </w:r>
            <w:r>
              <w:rPr>
                <w:rFonts w:ascii="Arial" w:hAnsi="宋体" w:cs="Arial"/>
                <w:sz w:val="22"/>
                <w:szCs w:val="22"/>
              </w:rPr>
              <w:t>具有</w:t>
            </w:r>
            <w:r>
              <w:rPr>
                <w:rFonts w:ascii="Arial" w:hAnsi="宋体" w:cs="Arial" w:hint="eastAsia"/>
                <w:sz w:val="22"/>
                <w:szCs w:val="22"/>
              </w:rPr>
              <w:t>防震</w:t>
            </w:r>
            <w:r w:rsidRPr="003262DA">
              <w:rPr>
                <w:rFonts w:ascii="Arial" w:hAnsi="宋体" w:cs="Arial" w:hint="eastAsia"/>
                <w:sz w:val="22"/>
                <w:szCs w:val="22"/>
              </w:rPr>
              <w:t>设计</w:t>
            </w:r>
            <w:r>
              <w:rPr>
                <w:rFonts w:ascii="Arial" w:hAnsi="宋体" w:cs="Arial" w:hint="eastAsia"/>
                <w:sz w:val="22"/>
                <w:szCs w:val="22"/>
              </w:rPr>
              <w:t>，</w:t>
            </w:r>
            <w:r w:rsidRPr="003262DA">
              <w:rPr>
                <w:rFonts w:ascii="Arial" w:hAnsi="宋体" w:cs="Arial" w:hint="eastAsia"/>
                <w:sz w:val="22"/>
                <w:szCs w:val="22"/>
              </w:rPr>
              <w:t>高速扫描过程中可隔绝振动和快速扫描对图片质量的影响</w:t>
            </w:r>
            <w:r>
              <w:rPr>
                <w:rFonts w:ascii="Arial" w:hAnsi="宋体" w:cs="Arial" w:hint="eastAsia"/>
                <w:sz w:val="22"/>
                <w:szCs w:val="22"/>
              </w:rPr>
              <w:t>；</w:t>
            </w:r>
          </w:p>
          <w:p w:rsidR="00BA7982" w:rsidRDefault="00BA7982" w:rsidP="00BA7982">
            <w:pPr>
              <w:rPr>
                <w:rFonts w:ascii="Arial" w:hAnsi="宋体" w:cs="Arial"/>
                <w:sz w:val="22"/>
                <w:szCs w:val="22"/>
              </w:rPr>
            </w:pPr>
            <w:r w:rsidRPr="001743EE">
              <w:rPr>
                <w:rFonts w:ascii="Arial" w:hAnsi="Arial" w:cs="Arial"/>
                <w:sz w:val="22"/>
                <w:szCs w:val="22"/>
              </w:rPr>
              <w:t>2</w:t>
            </w:r>
            <w:r w:rsidRPr="001743EE">
              <w:rPr>
                <w:rFonts w:ascii="Arial" w:hAnsi="宋体" w:cs="Arial"/>
                <w:sz w:val="22"/>
                <w:szCs w:val="22"/>
              </w:rPr>
              <w:t>）</w:t>
            </w:r>
            <w:r w:rsidRPr="00A27711">
              <w:rPr>
                <w:rFonts w:ascii="Arial" w:hAnsi="宋体" w:cs="Arial" w:hint="eastAsia"/>
                <w:sz w:val="22"/>
                <w:szCs w:val="22"/>
              </w:rPr>
              <w:t>除设备配置提供的标准工作水槽外，投标人需再提供一个前后双工位水槽（配备</w:t>
            </w:r>
            <w:r w:rsidRPr="00A27711">
              <w:rPr>
                <w:rFonts w:ascii="Arial" w:hAnsi="宋体" w:cs="Arial" w:hint="eastAsia"/>
                <w:sz w:val="22"/>
                <w:szCs w:val="22"/>
              </w:rPr>
              <w:t>2</w:t>
            </w:r>
            <w:r w:rsidRPr="00A27711">
              <w:rPr>
                <w:rFonts w:ascii="Arial" w:hAnsi="宋体" w:cs="Arial" w:hint="eastAsia"/>
                <w:sz w:val="22"/>
                <w:szCs w:val="22"/>
              </w:rPr>
              <w:t>个样品平台），操作者可在扫描过程中在另外一个工位装载或者卸载样品，从而缩短因样品摆放而造成的机器扫描停顿时间，提高工作效率与设备使用率；</w:t>
            </w:r>
          </w:p>
          <w:p w:rsidR="00BA7982" w:rsidRDefault="00BA7982" w:rsidP="00BA7982">
            <w:pPr>
              <w:rPr>
                <w:rFonts w:ascii="Arial" w:hAnsi="宋体" w:cs="Arial"/>
                <w:sz w:val="22"/>
                <w:szCs w:val="22"/>
              </w:rPr>
            </w:pPr>
            <w:r>
              <w:rPr>
                <w:rFonts w:ascii="Arial" w:hAnsi="宋体" w:cs="Arial"/>
                <w:sz w:val="22"/>
                <w:szCs w:val="22"/>
              </w:rPr>
              <w:t>3</w:t>
            </w:r>
            <w:r>
              <w:rPr>
                <w:rFonts w:ascii="Arial" w:hAnsi="宋体" w:cs="Arial" w:hint="eastAsia"/>
                <w:sz w:val="22"/>
                <w:szCs w:val="22"/>
              </w:rPr>
              <w:t>）</w:t>
            </w:r>
            <w:r w:rsidRPr="00A27711">
              <w:rPr>
                <w:rFonts w:ascii="Arial" w:hAnsi="宋体" w:cs="Arial" w:hint="eastAsia"/>
                <w:sz w:val="22"/>
                <w:szCs w:val="22"/>
              </w:rPr>
              <w:t>最大扫描范围≥</w:t>
            </w:r>
            <w:r w:rsidRPr="00A27711">
              <w:rPr>
                <w:rFonts w:ascii="Arial" w:hAnsi="宋体" w:cs="Arial" w:hint="eastAsia"/>
                <w:sz w:val="22"/>
                <w:szCs w:val="22"/>
              </w:rPr>
              <w:t>320mm</w:t>
            </w:r>
            <w:r w:rsidRPr="00A27711">
              <w:rPr>
                <w:rFonts w:ascii="Arial" w:hAnsi="宋体" w:cs="Arial" w:hint="eastAsia"/>
                <w:sz w:val="22"/>
                <w:szCs w:val="22"/>
              </w:rPr>
              <w:t>×</w:t>
            </w:r>
            <w:r w:rsidRPr="00A27711">
              <w:rPr>
                <w:rFonts w:ascii="Arial" w:hAnsi="宋体" w:cs="Arial" w:hint="eastAsia"/>
                <w:sz w:val="22"/>
                <w:szCs w:val="22"/>
              </w:rPr>
              <w:t xml:space="preserve"> 320mm</w:t>
            </w:r>
            <w:r w:rsidRPr="00A27711">
              <w:rPr>
                <w:rFonts w:ascii="Arial" w:hAnsi="宋体" w:cs="Arial" w:hint="eastAsia"/>
                <w:sz w:val="22"/>
                <w:szCs w:val="22"/>
              </w:rPr>
              <w:t>；</w:t>
            </w:r>
            <w:r w:rsidRPr="00A27711">
              <w:rPr>
                <w:rFonts w:ascii="Arial" w:hAnsi="宋体" w:cs="Arial" w:hint="eastAsia"/>
                <w:sz w:val="22"/>
                <w:szCs w:val="22"/>
              </w:rPr>
              <w:t xml:space="preserve"> </w:t>
            </w:r>
            <w:r w:rsidRPr="00A27711">
              <w:rPr>
                <w:rFonts w:ascii="Arial" w:hAnsi="宋体" w:cs="Arial" w:hint="eastAsia"/>
                <w:sz w:val="22"/>
                <w:szCs w:val="22"/>
              </w:rPr>
              <w:t>最小扫描范围</w:t>
            </w:r>
            <w:r w:rsidRPr="00A27711">
              <w:rPr>
                <w:rFonts w:ascii="Arial" w:hAnsi="宋体" w:cs="Arial" w:hint="eastAsia"/>
                <w:sz w:val="22"/>
                <w:szCs w:val="22"/>
              </w:rPr>
              <w:t xml:space="preserve"> 200</w:t>
            </w:r>
            <w:r w:rsidRPr="00A27711">
              <w:rPr>
                <w:rFonts w:ascii="Arial" w:hAnsi="宋体" w:cs="Arial" w:hint="eastAsia"/>
                <w:sz w:val="22"/>
                <w:szCs w:val="22"/>
              </w:rPr>
              <w:t>μ</w:t>
            </w:r>
            <w:r w:rsidRPr="00A27711">
              <w:rPr>
                <w:rFonts w:ascii="Arial" w:hAnsi="宋体" w:cs="Arial" w:hint="eastAsia"/>
                <w:sz w:val="22"/>
                <w:szCs w:val="22"/>
              </w:rPr>
              <w:t>m</w:t>
            </w:r>
            <w:r w:rsidRPr="00A27711">
              <w:rPr>
                <w:rFonts w:ascii="Arial" w:hAnsi="宋体" w:cs="Arial" w:hint="eastAsia"/>
                <w:sz w:val="22"/>
                <w:szCs w:val="22"/>
              </w:rPr>
              <w:t>×</w:t>
            </w:r>
            <w:r w:rsidRPr="00A27711">
              <w:rPr>
                <w:rFonts w:ascii="Arial" w:hAnsi="宋体" w:cs="Arial" w:hint="eastAsia"/>
                <w:sz w:val="22"/>
                <w:szCs w:val="22"/>
              </w:rPr>
              <w:t>200</w:t>
            </w:r>
            <w:r w:rsidRPr="00A27711">
              <w:rPr>
                <w:rFonts w:ascii="Arial" w:hAnsi="宋体" w:cs="Arial" w:hint="eastAsia"/>
                <w:sz w:val="22"/>
                <w:szCs w:val="22"/>
              </w:rPr>
              <w:t>μ</w:t>
            </w:r>
            <w:r w:rsidRPr="00A27711">
              <w:rPr>
                <w:rFonts w:ascii="Arial" w:hAnsi="宋体" w:cs="Arial" w:hint="eastAsia"/>
                <w:sz w:val="22"/>
                <w:szCs w:val="22"/>
              </w:rPr>
              <w:t>m</w:t>
            </w:r>
            <w:r w:rsidRPr="00A27711">
              <w:rPr>
                <w:rFonts w:ascii="Arial" w:hAnsi="宋体" w:cs="Arial" w:hint="eastAsia"/>
                <w:sz w:val="22"/>
                <w:szCs w:val="22"/>
              </w:rPr>
              <w:t>；</w:t>
            </w:r>
          </w:p>
          <w:p w:rsidR="00BA7982" w:rsidRPr="003262DA" w:rsidRDefault="00BA7982" w:rsidP="00BA7982">
            <w:pPr>
              <w:rPr>
                <w:rFonts w:ascii="Arial" w:hAnsi="宋体" w:cs="Arial"/>
                <w:szCs w:val="21"/>
              </w:rPr>
            </w:pPr>
            <w:r>
              <w:rPr>
                <w:rFonts w:ascii="Arial" w:hAnsi="宋体" w:cs="Arial" w:hint="eastAsia"/>
                <w:sz w:val="22"/>
                <w:szCs w:val="22"/>
              </w:rPr>
              <w:t>4</w:t>
            </w:r>
            <w:r>
              <w:rPr>
                <w:rFonts w:ascii="Arial" w:hAnsi="宋体" w:cs="Arial" w:hint="eastAsia"/>
                <w:sz w:val="22"/>
                <w:szCs w:val="22"/>
              </w:rPr>
              <w:t>）</w:t>
            </w:r>
            <w:r w:rsidRPr="00DF1896">
              <w:rPr>
                <w:rFonts w:cs="宋体" w:hint="eastAsia"/>
                <w:color w:val="000000"/>
                <w:sz w:val="24"/>
              </w:rPr>
              <w:t>X</w:t>
            </w:r>
            <w:r w:rsidRPr="00DF1896">
              <w:rPr>
                <w:rFonts w:cs="宋体" w:hint="eastAsia"/>
                <w:color w:val="000000"/>
                <w:sz w:val="24"/>
              </w:rPr>
              <w:t>、</w:t>
            </w:r>
            <w:r w:rsidRPr="00DF1896">
              <w:rPr>
                <w:rFonts w:cs="宋体" w:hint="eastAsia"/>
                <w:color w:val="000000"/>
                <w:sz w:val="24"/>
              </w:rPr>
              <w:t>Y</w:t>
            </w:r>
            <w:r w:rsidRPr="00DF1896">
              <w:rPr>
                <w:rFonts w:cs="宋体" w:hint="eastAsia"/>
                <w:color w:val="000000"/>
                <w:sz w:val="24"/>
              </w:rPr>
              <w:t>轴最大扫描速度：不小于</w:t>
            </w:r>
            <w:r w:rsidRPr="00DF1896">
              <w:rPr>
                <w:rFonts w:cs="宋体" w:hint="eastAsia"/>
                <w:color w:val="000000"/>
                <w:sz w:val="24"/>
              </w:rPr>
              <w:t>1000mm/s</w:t>
            </w:r>
            <w:r w:rsidRPr="00DF1896">
              <w:rPr>
                <w:rFonts w:cs="宋体" w:hint="eastAsia"/>
                <w:color w:val="000000"/>
                <w:sz w:val="24"/>
              </w:rPr>
              <w:t>，速度可调；</w:t>
            </w:r>
          </w:p>
          <w:p w:rsidR="00BA7982" w:rsidRDefault="00BA7982" w:rsidP="00BA7982">
            <w:pPr>
              <w:jc w:val="left"/>
              <w:rPr>
                <w:rFonts w:ascii="Arial" w:hAnsi="宋体" w:cs="Arial"/>
                <w:szCs w:val="21"/>
              </w:rPr>
            </w:pPr>
            <w:r>
              <w:rPr>
                <w:rFonts w:ascii="Arial" w:hAnsi="宋体" w:cs="Arial" w:hint="eastAsia"/>
                <w:szCs w:val="21"/>
              </w:rPr>
              <w:t>5</w:t>
            </w:r>
            <w:r>
              <w:rPr>
                <w:rFonts w:ascii="Arial" w:hAnsi="宋体" w:cs="Arial" w:hint="eastAsia"/>
                <w:szCs w:val="21"/>
              </w:rPr>
              <w:t>）</w:t>
            </w:r>
            <w:r w:rsidRPr="003262DA">
              <w:rPr>
                <w:rFonts w:ascii="Arial" w:hAnsi="宋体" w:cs="Arial" w:hint="eastAsia"/>
                <w:szCs w:val="21"/>
              </w:rPr>
              <w:t>重复精度</w:t>
            </w:r>
            <w:r w:rsidRPr="003262DA">
              <w:rPr>
                <w:rFonts w:ascii="Arial" w:hAnsi="宋体" w:cs="Arial" w:hint="eastAsia"/>
                <w:szCs w:val="21"/>
              </w:rPr>
              <w:t xml:space="preserve"> </w:t>
            </w:r>
            <w:r w:rsidRPr="003262DA">
              <w:rPr>
                <w:rFonts w:ascii="Arial" w:hAnsi="宋体" w:cs="Arial" w:hint="eastAsia"/>
                <w:szCs w:val="21"/>
              </w:rPr>
              <w:t>±</w:t>
            </w:r>
            <w:r w:rsidRPr="003262DA">
              <w:rPr>
                <w:rFonts w:ascii="Arial" w:hAnsi="宋体" w:cs="Arial" w:hint="eastAsia"/>
                <w:szCs w:val="21"/>
              </w:rPr>
              <w:t>0.1</w:t>
            </w:r>
            <w:r w:rsidRPr="003262DA">
              <w:rPr>
                <w:rFonts w:ascii="Arial" w:hAnsi="宋体" w:cs="Arial" w:hint="eastAsia"/>
                <w:szCs w:val="21"/>
              </w:rPr>
              <w:t>μ</w:t>
            </w:r>
            <w:r w:rsidRPr="003262DA">
              <w:rPr>
                <w:rFonts w:ascii="Arial" w:hAnsi="宋体" w:cs="Arial" w:hint="eastAsia"/>
                <w:szCs w:val="21"/>
              </w:rPr>
              <w:t>m</w:t>
            </w:r>
            <w:r w:rsidRPr="003262DA">
              <w:rPr>
                <w:rFonts w:ascii="Arial" w:hAnsi="宋体" w:cs="Arial" w:hint="eastAsia"/>
                <w:szCs w:val="21"/>
              </w:rPr>
              <w:t>；</w:t>
            </w:r>
          </w:p>
          <w:p w:rsidR="00BA7982" w:rsidRDefault="00BA7982" w:rsidP="00BA7982">
            <w:pPr>
              <w:jc w:val="left"/>
              <w:rPr>
                <w:rFonts w:cs="宋体"/>
                <w:sz w:val="24"/>
              </w:rPr>
            </w:pPr>
            <w:r>
              <w:rPr>
                <w:rFonts w:ascii="Arial" w:hAnsi="宋体" w:cs="Arial" w:hint="eastAsia"/>
                <w:szCs w:val="21"/>
              </w:rPr>
              <w:t>6</w:t>
            </w:r>
            <w:r>
              <w:rPr>
                <w:rFonts w:ascii="Arial" w:hAnsi="宋体" w:cs="Arial" w:hint="eastAsia"/>
                <w:szCs w:val="21"/>
              </w:rPr>
              <w:t>）</w:t>
            </w:r>
            <w:r w:rsidRPr="000750B7">
              <w:rPr>
                <w:rFonts w:cs="宋体" w:hint="eastAsia"/>
                <w:sz w:val="24"/>
              </w:rPr>
              <w:t>主要扫描模式包括：</w:t>
            </w:r>
            <w:r w:rsidRPr="000750B7">
              <w:rPr>
                <w:rFonts w:cs="宋体" w:hint="eastAsia"/>
                <w:sz w:val="24"/>
              </w:rPr>
              <w:t>A</w:t>
            </w:r>
            <w:r w:rsidRPr="000750B7">
              <w:rPr>
                <w:rFonts w:cs="宋体" w:hint="eastAsia"/>
                <w:sz w:val="24"/>
              </w:rPr>
              <w:t>扫描</w:t>
            </w:r>
            <w:r w:rsidRPr="000750B7">
              <w:rPr>
                <w:rFonts w:cs="宋体" w:hint="eastAsia"/>
                <w:sz w:val="24"/>
              </w:rPr>
              <w:t>(</w:t>
            </w:r>
            <w:r w:rsidRPr="000750B7">
              <w:rPr>
                <w:rFonts w:cs="宋体" w:hint="eastAsia"/>
                <w:sz w:val="24"/>
              </w:rPr>
              <w:t>点扫描</w:t>
            </w:r>
            <w:r w:rsidRPr="000750B7">
              <w:rPr>
                <w:rFonts w:cs="宋体" w:hint="eastAsia"/>
                <w:sz w:val="24"/>
              </w:rPr>
              <w:t>)</w:t>
            </w:r>
            <w:r w:rsidRPr="000750B7">
              <w:rPr>
                <w:rFonts w:cs="宋体" w:hint="eastAsia"/>
                <w:sz w:val="24"/>
              </w:rPr>
              <w:t>、</w:t>
            </w:r>
            <w:r w:rsidRPr="000750B7">
              <w:rPr>
                <w:rFonts w:cs="宋体" w:hint="eastAsia"/>
                <w:sz w:val="24"/>
              </w:rPr>
              <w:t>B</w:t>
            </w:r>
            <w:r w:rsidRPr="000750B7">
              <w:rPr>
                <w:rFonts w:cs="宋体" w:hint="eastAsia"/>
                <w:sz w:val="24"/>
              </w:rPr>
              <w:t>扫描</w:t>
            </w:r>
            <w:r>
              <w:rPr>
                <w:rFonts w:cs="宋体" w:hint="eastAsia"/>
                <w:sz w:val="24"/>
              </w:rPr>
              <w:t>（纵向扫描）</w:t>
            </w:r>
            <w:r w:rsidRPr="000750B7">
              <w:rPr>
                <w:rFonts w:cs="宋体" w:hint="eastAsia"/>
                <w:sz w:val="24"/>
              </w:rPr>
              <w:t>、</w:t>
            </w:r>
            <w:r w:rsidRPr="000750B7">
              <w:rPr>
                <w:rFonts w:cs="宋体" w:hint="eastAsia"/>
                <w:sz w:val="24"/>
              </w:rPr>
              <w:t>C</w:t>
            </w:r>
            <w:r w:rsidRPr="000750B7">
              <w:rPr>
                <w:rFonts w:cs="宋体" w:hint="eastAsia"/>
                <w:sz w:val="24"/>
              </w:rPr>
              <w:t>扫描</w:t>
            </w:r>
            <w:r>
              <w:rPr>
                <w:rFonts w:cs="宋体" w:hint="eastAsia"/>
                <w:sz w:val="24"/>
              </w:rPr>
              <w:t>（水平扫描）</w:t>
            </w:r>
            <w:r w:rsidRPr="000750B7">
              <w:rPr>
                <w:rFonts w:cs="宋体" w:hint="eastAsia"/>
                <w:sz w:val="24"/>
              </w:rPr>
              <w:t>、多层</w:t>
            </w:r>
            <w:r w:rsidRPr="000750B7">
              <w:rPr>
                <w:rFonts w:cs="宋体" w:hint="eastAsia"/>
                <w:sz w:val="24"/>
              </w:rPr>
              <w:t>C</w:t>
            </w:r>
            <w:r w:rsidRPr="000750B7">
              <w:rPr>
                <w:rFonts w:cs="宋体" w:hint="eastAsia"/>
                <w:sz w:val="24"/>
              </w:rPr>
              <w:t>扫描、多重门限扫描、透射扫描、托盘扫描、在不同的</w:t>
            </w:r>
            <w:r w:rsidRPr="000750B7">
              <w:rPr>
                <w:rFonts w:cs="宋体" w:hint="eastAsia"/>
                <w:sz w:val="24"/>
              </w:rPr>
              <w:t>Z</w:t>
            </w:r>
            <w:r w:rsidRPr="000750B7">
              <w:rPr>
                <w:rFonts w:cs="宋体" w:hint="eastAsia"/>
                <w:sz w:val="24"/>
              </w:rPr>
              <w:t>高度进行连续的</w:t>
            </w:r>
            <w:r w:rsidRPr="000750B7">
              <w:rPr>
                <w:rFonts w:cs="宋体" w:hint="eastAsia"/>
                <w:sz w:val="24"/>
              </w:rPr>
              <w:t>C</w:t>
            </w:r>
            <w:r w:rsidRPr="000750B7">
              <w:rPr>
                <w:rFonts w:cs="宋体" w:hint="eastAsia"/>
                <w:sz w:val="24"/>
              </w:rPr>
              <w:t>扫描、顺序扫描、高清扫描、表面跟踪扫描、实体扫描模式等；</w:t>
            </w:r>
          </w:p>
          <w:p w:rsidR="00BA7982" w:rsidRDefault="00BA7982" w:rsidP="00BA7982">
            <w:pPr>
              <w:jc w:val="left"/>
              <w:rPr>
                <w:rFonts w:cs="宋体"/>
                <w:sz w:val="24"/>
              </w:rPr>
            </w:pPr>
            <w:r>
              <w:rPr>
                <w:rFonts w:cs="宋体" w:hint="eastAsia"/>
                <w:sz w:val="24"/>
              </w:rPr>
              <w:t>7</w:t>
            </w:r>
            <w:r>
              <w:rPr>
                <w:rFonts w:cs="宋体" w:hint="eastAsia"/>
                <w:sz w:val="24"/>
              </w:rPr>
              <w:t>）可以生成多个</w:t>
            </w:r>
            <w:r>
              <w:rPr>
                <w:rFonts w:cs="宋体"/>
                <w:sz w:val="24"/>
              </w:rPr>
              <w:t>A</w:t>
            </w:r>
            <w:r>
              <w:rPr>
                <w:rFonts w:cs="宋体" w:hint="eastAsia"/>
                <w:sz w:val="24"/>
              </w:rPr>
              <w:t>波形显示窗口，并且没有数量限制；</w:t>
            </w:r>
          </w:p>
          <w:p w:rsidR="00BA7982" w:rsidRDefault="00BA7982" w:rsidP="00BA7982">
            <w:pPr>
              <w:jc w:val="left"/>
              <w:rPr>
                <w:rFonts w:cs="宋体"/>
                <w:sz w:val="24"/>
              </w:rPr>
            </w:pPr>
            <w:r>
              <w:rPr>
                <w:rFonts w:cs="宋体" w:hint="eastAsia"/>
                <w:sz w:val="24"/>
              </w:rPr>
              <w:t>8</w:t>
            </w:r>
            <w:r>
              <w:rPr>
                <w:rFonts w:cs="宋体" w:hint="eastAsia"/>
                <w:sz w:val="24"/>
              </w:rPr>
              <w:t>）</w:t>
            </w:r>
            <w:r>
              <w:rPr>
                <w:rFonts w:cs="宋体"/>
                <w:sz w:val="24"/>
              </w:rPr>
              <w:t>A</w:t>
            </w:r>
            <w:r>
              <w:rPr>
                <w:rFonts w:cs="宋体" w:hint="eastAsia"/>
                <w:sz w:val="24"/>
              </w:rPr>
              <w:t>波形显示窗口能够在一个窗口中同时显示出二个不同位置的波形情况，便于比较有缺陷位置和正常位置波形的差异；需提供软件截屏证明；</w:t>
            </w:r>
          </w:p>
          <w:p w:rsidR="00BA7982" w:rsidRDefault="00BA7982" w:rsidP="00BA7982">
            <w:pPr>
              <w:jc w:val="left"/>
              <w:rPr>
                <w:rFonts w:cs="宋体"/>
                <w:sz w:val="24"/>
              </w:rPr>
            </w:pPr>
            <w:r>
              <w:rPr>
                <w:rFonts w:cs="宋体" w:hint="eastAsia"/>
                <w:sz w:val="24"/>
              </w:rPr>
              <w:t>9</w:t>
            </w:r>
            <w:r>
              <w:rPr>
                <w:rFonts w:cs="宋体" w:hint="eastAsia"/>
                <w:sz w:val="24"/>
              </w:rPr>
              <w:t>）</w:t>
            </w:r>
            <w:r>
              <w:rPr>
                <w:rFonts w:cs="宋体"/>
                <w:sz w:val="24"/>
              </w:rPr>
              <w:t>A</w:t>
            </w:r>
            <w:r>
              <w:rPr>
                <w:rFonts w:cs="宋体" w:hint="eastAsia"/>
                <w:sz w:val="24"/>
              </w:rPr>
              <w:t>波形输出格式：</w:t>
            </w:r>
            <w:r>
              <w:rPr>
                <w:rFonts w:cs="宋体"/>
                <w:sz w:val="24"/>
              </w:rPr>
              <w:t>png</w:t>
            </w:r>
            <w:r>
              <w:rPr>
                <w:rFonts w:cs="宋体" w:hint="eastAsia"/>
                <w:sz w:val="24"/>
              </w:rPr>
              <w:t>图片格式、</w:t>
            </w:r>
            <w:r>
              <w:rPr>
                <w:rFonts w:cs="宋体"/>
                <w:sz w:val="24"/>
              </w:rPr>
              <w:t>txt</w:t>
            </w:r>
            <w:r>
              <w:rPr>
                <w:rFonts w:cs="宋体" w:hint="eastAsia"/>
                <w:sz w:val="24"/>
              </w:rPr>
              <w:t>数据格式；</w:t>
            </w:r>
          </w:p>
          <w:p w:rsidR="00BA7982" w:rsidRDefault="00BA7982" w:rsidP="00BA7982">
            <w:pPr>
              <w:jc w:val="left"/>
              <w:rPr>
                <w:rFonts w:cs="宋体"/>
                <w:sz w:val="24"/>
              </w:rPr>
            </w:pPr>
            <w:r>
              <w:rPr>
                <w:rFonts w:cs="宋体" w:hint="eastAsia"/>
                <w:sz w:val="24"/>
              </w:rPr>
              <w:t>10</w:t>
            </w:r>
            <w:r>
              <w:rPr>
                <w:rFonts w:cs="宋体" w:hint="eastAsia"/>
                <w:sz w:val="24"/>
              </w:rPr>
              <w:t>）可根据需要，随时改变</w:t>
            </w:r>
            <w:r>
              <w:rPr>
                <w:rFonts w:cs="宋体"/>
                <w:sz w:val="24"/>
              </w:rPr>
              <w:t>A</w:t>
            </w:r>
            <w:r>
              <w:rPr>
                <w:rFonts w:cs="宋体" w:hint="eastAsia"/>
                <w:sz w:val="24"/>
              </w:rPr>
              <w:t>扫描的窗口大小；</w:t>
            </w:r>
          </w:p>
          <w:p w:rsidR="00BA7982" w:rsidRDefault="00BA7982" w:rsidP="00BA7982">
            <w:pPr>
              <w:jc w:val="left"/>
              <w:rPr>
                <w:rFonts w:cs="宋体"/>
                <w:sz w:val="24"/>
              </w:rPr>
            </w:pPr>
            <w:r>
              <w:rPr>
                <w:rFonts w:cs="宋体" w:hint="eastAsia"/>
                <w:sz w:val="24"/>
              </w:rPr>
              <w:t>11</w:t>
            </w:r>
            <w:r>
              <w:rPr>
                <w:rFonts w:cs="宋体" w:hint="eastAsia"/>
                <w:sz w:val="24"/>
              </w:rPr>
              <w:t>）</w:t>
            </w:r>
            <w:r w:rsidRPr="003262DA">
              <w:rPr>
                <w:rFonts w:cs="宋体" w:hint="eastAsia"/>
                <w:sz w:val="24"/>
              </w:rPr>
              <w:t>B</w:t>
            </w:r>
            <w:r w:rsidRPr="003262DA">
              <w:rPr>
                <w:rFonts w:cs="宋体" w:hint="eastAsia"/>
                <w:sz w:val="24"/>
              </w:rPr>
              <w:t>扫描（纵向扫描）能够显示出样品纵向切面的实际图像，能够显示出器件内部剖面实际翘曲情况或缺陷的深度分布；</w:t>
            </w:r>
          </w:p>
          <w:p w:rsidR="00BA7982" w:rsidRDefault="00BA7982" w:rsidP="00BA7982">
            <w:pPr>
              <w:jc w:val="left"/>
              <w:rPr>
                <w:sz w:val="24"/>
              </w:rPr>
            </w:pPr>
            <w:r>
              <w:rPr>
                <w:rFonts w:cs="宋体" w:hint="eastAsia"/>
                <w:sz w:val="24"/>
              </w:rPr>
              <w:t>12</w:t>
            </w:r>
            <w:r>
              <w:rPr>
                <w:rFonts w:cs="宋体" w:hint="eastAsia"/>
                <w:sz w:val="24"/>
              </w:rPr>
              <w:t>）</w:t>
            </w:r>
            <w:r>
              <w:rPr>
                <w:rFonts w:hint="eastAsia"/>
                <w:sz w:val="24"/>
              </w:rPr>
              <w:t>多层</w:t>
            </w:r>
            <w:r>
              <w:rPr>
                <w:sz w:val="24"/>
              </w:rPr>
              <w:t>C</w:t>
            </w:r>
            <w:r>
              <w:rPr>
                <w:rFonts w:hint="eastAsia"/>
                <w:sz w:val="24"/>
              </w:rPr>
              <w:t>扫描的扫描层数≥</w:t>
            </w:r>
            <w:r>
              <w:rPr>
                <w:sz w:val="24"/>
              </w:rPr>
              <w:t>200</w:t>
            </w:r>
            <w:r>
              <w:rPr>
                <w:rFonts w:hint="eastAsia"/>
                <w:sz w:val="24"/>
              </w:rPr>
              <w:t>层，最小时间窗口</w:t>
            </w:r>
            <w:r>
              <w:rPr>
                <w:sz w:val="24"/>
              </w:rPr>
              <w:t>1ns</w:t>
            </w:r>
            <w:r>
              <w:rPr>
                <w:rFonts w:hint="eastAsia"/>
                <w:sz w:val="24"/>
              </w:rPr>
              <w:t>，并可独立设置不同层面的厚度；</w:t>
            </w:r>
          </w:p>
          <w:p w:rsidR="00BA7982" w:rsidRPr="001C0C6D" w:rsidRDefault="00BA7982" w:rsidP="00BA7982">
            <w:pPr>
              <w:jc w:val="left"/>
              <w:rPr>
                <w:sz w:val="24"/>
              </w:rPr>
            </w:pPr>
            <w:r>
              <w:rPr>
                <w:rFonts w:hint="eastAsia"/>
                <w:sz w:val="24"/>
              </w:rPr>
              <w:t>13</w:t>
            </w:r>
            <w:r>
              <w:rPr>
                <w:rFonts w:hint="eastAsia"/>
                <w:sz w:val="24"/>
              </w:rPr>
              <w:t>）多重门限扫描：可以单独对每一层设置，可以得到多张不同层面的</w:t>
            </w:r>
            <w:r>
              <w:rPr>
                <w:sz w:val="24"/>
              </w:rPr>
              <w:t>C</w:t>
            </w:r>
            <w:r w:rsidRPr="001C0C6D">
              <w:rPr>
                <w:rFonts w:hint="eastAsia"/>
                <w:sz w:val="24"/>
              </w:rPr>
              <w:t>扫描图片；</w:t>
            </w:r>
          </w:p>
          <w:p w:rsidR="00BA7982" w:rsidRPr="001C0C6D" w:rsidRDefault="00BA7982" w:rsidP="00BA7982">
            <w:pPr>
              <w:jc w:val="left"/>
              <w:rPr>
                <w:sz w:val="24"/>
              </w:rPr>
            </w:pPr>
            <w:r w:rsidRPr="001C0C6D">
              <w:rPr>
                <w:rFonts w:hint="eastAsia"/>
                <w:sz w:val="24"/>
              </w:rPr>
              <w:t>14</w:t>
            </w:r>
            <w:r w:rsidRPr="001C0C6D">
              <w:rPr>
                <w:rFonts w:hint="eastAsia"/>
                <w:sz w:val="24"/>
              </w:rPr>
              <w:t>）表面跟踪扫描功能要求：表面跟踪线可以根据需要随意上下、左右移动，可任意改变跟踪范围，并且可以改变跟踪线所跟踪的</w:t>
            </w:r>
            <w:r w:rsidRPr="001C0C6D">
              <w:rPr>
                <w:sz w:val="24"/>
              </w:rPr>
              <w:t>A-</w:t>
            </w:r>
            <w:r w:rsidRPr="001C0C6D">
              <w:rPr>
                <w:rFonts w:hint="eastAsia"/>
                <w:sz w:val="24"/>
              </w:rPr>
              <w:t>扫描正负波形；</w:t>
            </w:r>
          </w:p>
          <w:p w:rsidR="00BA7982" w:rsidRPr="001C0C6D" w:rsidRDefault="00BA7982" w:rsidP="00BA7982">
            <w:pPr>
              <w:jc w:val="left"/>
              <w:rPr>
                <w:sz w:val="24"/>
              </w:rPr>
            </w:pPr>
            <w:r w:rsidRPr="001C0C6D">
              <w:rPr>
                <w:sz w:val="24"/>
              </w:rPr>
              <w:t>15</w:t>
            </w:r>
            <w:r w:rsidRPr="001C0C6D">
              <w:rPr>
                <w:rFonts w:hint="eastAsia"/>
                <w:sz w:val="24"/>
              </w:rPr>
              <w:t>）可以同时跟踪样品内部多个不同界面；</w:t>
            </w:r>
          </w:p>
          <w:p w:rsidR="00BA7982" w:rsidRDefault="00BA7982" w:rsidP="00BA7982">
            <w:pPr>
              <w:jc w:val="left"/>
              <w:rPr>
                <w:sz w:val="24"/>
              </w:rPr>
            </w:pPr>
            <w:r w:rsidRPr="001C0C6D">
              <w:rPr>
                <w:sz w:val="24"/>
              </w:rPr>
              <w:t>16</w:t>
            </w:r>
            <w:r w:rsidRPr="001C0C6D">
              <w:rPr>
                <w:rFonts w:hint="eastAsia"/>
                <w:sz w:val="24"/>
              </w:rPr>
              <w:t>）</w:t>
            </w:r>
            <w:r>
              <w:rPr>
                <w:rFonts w:hint="eastAsia"/>
                <w:sz w:val="24"/>
              </w:rPr>
              <w:t>具有表面稳定功能：可消除或减弱样品表面刻字，激光打标等样品对样品内部超声波信号所带来的影响；</w:t>
            </w:r>
          </w:p>
          <w:p w:rsidR="00BA7982" w:rsidRDefault="00BA7982" w:rsidP="00BA7982">
            <w:pPr>
              <w:jc w:val="left"/>
              <w:rPr>
                <w:sz w:val="24"/>
              </w:rPr>
            </w:pPr>
            <w:r>
              <w:rPr>
                <w:rFonts w:hint="eastAsia"/>
                <w:sz w:val="24"/>
              </w:rPr>
              <w:t>17</w:t>
            </w:r>
            <w:r>
              <w:rPr>
                <w:rFonts w:hint="eastAsia"/>
                <w:sz w:val="24"/>
              </w:rPr>
              <w:t>）透射扫描和</w:t>
            </w:r>
            <w:r>
              <w:rPr>
                <w:sz w:val="24"/>
              </w:rPr>
              <w:t>C-</w:t>
            </w:r>
            <w:r>
              <w:rPr>
                <w:rFonts w:hint="eastAsia"/>
                <w:sz w:val="24"/>
              </w:rPr>
              <w:t>扫描可一次性进行，同时提供透射和反射的扫描图片，且无需改变接线模式，即可进行透射扫描与反射扫描的任意切换；</w:t>
            </w:r>
          </w:p>
          <w:p w:rsidR="00BA7982" w:rsidRPr="001C0C6D" w:rsidRDefault="00BA7982" w:rsidP="00BA7982">
            <w:pPr>
              <w:jc w:val="left"/>
              <w:rPr>
                <w:sz w:val="24"/>
              </w:rPr>
            </w:pPr>
            <w:r w:rsidRPr="001C0C6D">
              <w:rPr>
                <w:rFonts w:hint="eastAsia"/>
                <w:sz w:val="24"/>
              </w:rPr>
              <w:t>18</w:t>
            </w:r>
            <w:r w:rsidRPr="001C0C6D">
              <w:rPr>
                <w:rFonts w:hint="eastAsia"/>
                <w:sz w:val="24"/>
              </w:rPr>
              <w:t>）最大增益</w:t>
            </w:r>
            <w:r w:rsidRPr="001C0C6D">
              <w:rPr>
                <w:rFonts w:ascii="宋体" w:hAnsi="宋体" w:hint="eastAsia"/>
                <w:sz w:val="24"/>
              </w:rPr>
              <w:t>≥</w:t>
            </w:r>
            <w:r w:rsidRPr="001C0C6D">
              <w:rPr>
                <w:sz w:val="24"/>
              </w:rPr>
              <w:t xml:space="preserve"> 150dB</w:t>
            </w:r>
            <w:r w:rsidRPr="001C0C6D">
              <w:rPr>
                <w:rFonts w:hint="eastAsia"/>
                <w:sz w:val="24"/>
              </w:rPr>
              <w:t>，最小调节步进</w:t>
            </w:r>
            <w:r w:rsidRPr="001C0C6D">
              <w:rPr>
                <w:sz w:val="24"/>
              </w:rPr>
              <w:t>0.2 dB</w:t>
            </w:r>
            <w:r w:rsidRPr="001C0C6D">
              <w:rPr>
                <w:rFonts w:hint="eastAsia"/>
                <w:sz w:val="24"/>
              </w:rPr>
              <w:t>；</w:t>
            </w:r>
          </w:p>
          <w:p w:rsidR="00BA7982" w:rsidRPr="001C0C6D" w:rsidRDefault="00BA7982" w:rsidP="00BA7982">
            <w:pPr>
              <w:jc w:val="left"/>
              <w:rPr>
                <w:sz w:val="24"/>
              </w:rPr>
            </w:pPr>
            <w:r w:rsidRPr="001C0C6D">
              <w:rPr>
                <w:rFonts w:hint="eastAsia"/>
                <w:sz w:val="24"/>
              </w:rPr>
              <w:t>19</w:t>
            </w:r>
            <w:r w:rsidRPr="001C0C6D">
              <w:rPr>
                <w:rFonts w:hint="eastAsia"/>
                <w:sz w:val="24"/>
              </w:rPr>
              <w:t>）探头外径不得大于</w:t>
            </w:r>
            <w:r w:rsidRPr="001C0C6D">
              <w:rPr>
                <w:sz w:val="24"/>
              </w:rPr>
              <w:t>16.5mm</w:t>
            </w:r>
            <w:r w:rsidRPr="001C0C6D">
              <w:rPr>
                <w:rFonts w:hint="eastAsia"/>
                <w:sz w:val="24"/>
              </w:rPr>
              <w:t>，探头频率：</w:t>
            </w:r>
            <w:r w:rsidRPr="001C0C6D">
              <w:rPr>
                <w:sz w:val="24"/>
              </w:rPr>
              <w:t>5MHz - 400MHz</w:t>
            </w:r>
            <w:r w:rsidRPr="001C0C6D">
              <w:rPr>
                <w:rFonts w:hint="eastAsia"/>
                <w:sz w:val="24"/>
              </w:rPr>
              <w:t>；</w:t>
            </w:r>
          </w:p>
          <w:p w:rsidR="00BA7982" w:rsidRDefault="00BA7982" w:rsidP="00BA7982">
            <w:pPr>
              <w:spacing w:line="360" w:lineRule="auto"/>
              <w:rPr>
                <w:sz w:val="24"/>
              </w:rPr>
            </w:pPr>
            <w:r w:rsidRPr="001C0C6D">
              <w:rPr>
                <w:rFonts w:hint="eastAsia"/>
                <w:sz w:val="24"/>
              </w:rPr>
              <w:t>20</w:t>
            </w:r>
            <w:r w:rsidRPr="001C0C6D">
              <w:rPr>
                <w:rFonts w:hint="eastAsia"/>
                <w:sz w:val="24"/>
              </w:rPr>
              <w:t>）探头配置规格及数量：</w:t>
            </w:r>
          </w:p>
          <w:p w:rsidR="00BA7982" w:rsidRDefault="00BA7982" w:rsidP="00BA7982">
            <w:pPr>
              <w:spacing w:line="360" w:lineRule="auto"/>
              <w:rPr>
                <w:color w:val="0033CC"/>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8"/>
              <w:gridCol w:w="1698"/>
              <w:gridCol w:w="1699"/>
            </w:tblGrid>
            <w:tr w:rsidR="00BA7982" w:rsidTr="00795C86">
              <w:trPr>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lastRenderedPageBreak/>
                    <w:t>探头</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规格</w:t>
                  </w:r>
                </w:p>
              </w:tc>
              <w:tc>
                <w:tcPr>
                  <w:tcW w:w="1699"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数量</w:t>
                  </w:r>
                </w:p>
              </w:tc>
            </w:tr>
            <w:tr w:rsidR="00BA7982" w:rsidTr="00795C86">
              <w:trPr>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30MHz</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f=12.7mm</w:t>
                  </w:r>
                </w:p>
              </w:tc>
              <w:tc>
                <w:tcPr>
                  <w:tcW w:w="1699"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1</w:t>
                  </w:r>
                  <w:r w:rsidRPr="001C0C6D">
                    <w:rPr>
                      <w:rFonts w:cs="Calibri" w:hint="eastAsia"/>
                      <w:sz w:val="24"/>
                    </w:rPr>
                    <w:t>个</w:t>
                  </w:r>
                </w:p>
              </w:tc>
            </w:tr>
            <w:tr w:rsidR="00BA7982" w:rsidTr="00795C86">
              <w:trPr>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 xml:space="preserve">110MHz </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sz w:val="24"/>
                    </w:rPr>
                    <w:t>f=8mm</w:t>
                  </w:r>
                </w:p>
              </w:tc>
              <w:tc>
                <w:tcPr>
                  <w:tcW w:w="1699"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1</w:t>
                  </w:r>
                  <w:r w:rsidRPr="001C0C6D">
                    <w:rPr>
                      <w:rFonts w:cs="Calibri" w:hint="eastAsia"/>
                      <w:sz w:val="24"/>
                    </w:rPr>
                    <w:t>个</w:t>
                  </w:r>
                </w:p>
              </w:tc>
            </w:tr>
            <w:tr w:rsidR="00BA7982" w:rsidTr="00795C86">
              <w:trPr>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125MHz</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f=7mm</w:t>
                  </w:r>
                </w:p>
              </w:tc>
              <w:tc>
                <w:tcPr>
                  <w:tcW w:w="1699" w:type="dxa"/>
                  <w:tcBorders>
                    <w:top w:val="single" w:sz="4" w:space="0" w:color="000000"/>
                    <w:left w:val="single" w:sz="4" w:space="0" w:color="000000"/>
                    <w:bottom w:val="single" w:sz="4" w:space="0" w:color="000000"/>
                    <w:right w:val="single" w:sz="4" w:space="0" w:color="000000"/>
                  </w:tcBorders>
                  <w:vAlign w:val="center"/>
                  <w:hideMark/>
                </w:tcPr>
                <w:p w:rsidR="00BA7982" w:rsidRPr="001C0C6D" w:rsidRDefault="00BA7982" w:rsidP="00795C86">
                  <w:pPr>
                    <w:spacing w:line="360" w:lineRule="auto"/>
                    <w:jc w:val="center"/>
                    <w:rPr>
                      <w:rFonts w:cs="Calibri"/>
                      <w:sz w:val="24"/>
                    </w:rPr>
                  </w:pPr>
                  <w:r w:rsidRPr="001C0C6D">
                    <w:rPr>
                      <w:rFonts w:cs="Calibri" w:hint="eastAsia"/>
                      <w:sz w:val="24"/>
                    </w:rPr>
                    <w:t>1</w:t>
                  </w:r>
                  <w:r w:rsidRPr="001C0C6D">
                    <w:rPr>
                      <w:rFonts w:cs="Calibri" w:hint="eastAsia"/>
                      <w:sz w:val="24"/>
                    </w:rPr>
                    <w:t>个</w:t>
                  </w:r>
                </w:p>
              </w:tc>
            </w:tr>
          </w:tbl>
          <w:p w:rsidR="00BA7982" w:rsidRPr="001C0C6D" w:rsidRDefault="00BA7982" w:rsidP="00BA7982">
            <w:pPr>
              <w:jc w:val="left"/>
              <w:rPr>
                <w:sz w:val="24"/>
              </w:rPr>
            </w:pPr>
            <w:r>
              <w:rPr>
                <w:rFonts w:ascii="Arial" w:hAnsi="宋体" w:cs="Arial" w:hint="eastAsia"/>
                <w:szCs w:val="21"/>
              </w:rPr>
              <w:t>21</w:t>
            </w:r>
            <w:r w:rsidRPr="001C0C6D">
              <w:rPr>
                <w:rFonts w:ascii="Arial" w:hAnsi="宋体" w:cs="Arial" w:hint="eastAsia"/>
                <w:szCs w:val="21"/>
              </w:rPr>
              <w:t>）</w:t>
            </w:r>
            <w:r w:rsidRPr="001C0C6D">
              <w:rPr>
                <w:rFonts w:hint="eastAsia"/>
                <w:sz w:val="24"/>
              </w:rPr>
              <w:t>工作水槽尺寸不小于：</w:t>
            </w:r>
            <w:r w:rsidRPr="001C0C6D">
              <w:rPr>
                <w:rFonts w:hint="eastAsia"/>
                <w:sz w:val="24"/>
              </w:rPr>
              <w:t>670</w:t>
            </w:r>
            <w:r w:rsidRPr="001C0C6D">
              <w:rPr>
                <w:rFonts w:hint="eastAsia"/>
                <w:sz w:val="24"/>
              </w:rPr>
              <w:t>×</w:t>
            </w:r>
            <w:r w:rsidRPr="001C0C6D">
              <w:rPr>
                <w:rFonts w:hint="eastAsia"/>
                <w:sz w:val="24"/>
              </w:rPr>
              <w:t>560</w:t>
            </w:r>
            <w:r w:rsidRPr="001C0C6D">
              <w:rPr>
                <w:rFonts w:hint="eastAsia"/>
                <w:sz w:val="24"/>
              </w:rPr>
              <w:t>×</w:t>
            </w:r>
            <w:r w:rsidRPr="001C0C6D">
              <w:rPr>
                <w:rFonts w:hint="eastAsia"/>
                <w:sz w:val="24"/>
              </w:rPr>
              <w:t>150mm</w:t>
            </w:r>
            <w:r w:rsidRPr="001C0C6D">
              <w:rPr>
                <w:rFonts w:hint="eastAsia"/>
                <w:sz w:val="24"/>
              </w:rPr>
              <w:t>；</w:t>
            </w:r>
          </w:p>
          <w:p w:rsidR="00BA7982" w:rsidRDefault="00BA7982" w:rsidP="00BA7982">
            <w:pPr>
              <w:jc w:val="left"/>
              <w:rPr>
                <w:sz w:val="24"/>
              </w:rPr>
            </w:pPr>
            <w:r w:rsidRPr="001C0C6D">
              <w:rPr>
                <w:rFonts w:hint="eastAsia"/>
                <w:sz w:val="24"/>
              </w:rPr>
              <w:t>22</w:t>
            </w:r>
            <w:r w:rsidRPr="001C0C6D">
              <w:rPr>
                <w:rFonts w:hint="eastAsia"/>
                <w:sz w:val="24"/>
              </w:rPr>
              <w:t>）配有</w:t>
            </w:r>
            <w:r w:rsidRPr="001C0C6D">
              <w:rPr>
                <w:sz w:val="24"/>
              </w:rPr>
              <w:t>1500 W</w:t>
            </w:r>
            <w:r w:rsidRPr="001C0C6D">
              <w:rPr>
                <w:rFonts w:hint="eastAsia"/>
                <w:sz w:val="24"/>
              </w:rPr>
              <w:t>以上</w:t>
            </w:r>
            <w:r w:rsidRPr="001C0C6D">
              <w:rPr>
                <w:sz w:val="24"/>
              </w:rPr>
              <w:t>UPS</w:t>
            </w:r>
            <w:r w:rsidRPr="001C0C6D">
              <w:rPr>
                <w:rFonts w:hint="eastAsia"/>
                <w:sz w:val="24"/>
              </w:rPr>
              <w:t>不间断电源</w:t>
            </w:r>
          </w:p>
          <w:p w:rsidR="00BA7982" w:rsidRPr="001C0C6D" w:rsidRDefault="00BA7982" w:rsidP="00BA7982">
            <w:pPr>
              <w:jc w:val="left"/>
              <w:rPr>
                <w:sz w:val="24"/>
              </w:rPr>
            </w:pPr>
          </w:p>
          <w:p w:rsidR="00BA7982" w:rsidRDefault="00BA7982" w:rsidP="00BA7982">
            <w:pPr>
              <w:jc w:val="left"/>
              <w:rPr>
                <w:color w:val="0033CC"/>
                <w:sz w:val="24"/>
              </w:rPr>
            </w:pPr>
            <w:r>
              <w:rPr>
                <w:rFonts w:hint="eastAsia"/>
                <w:b/>
                <w:sz w:val="24"/>
              </w:rPr>
              <w:t>数据采集与控制系统要求</w:t>
            </w:r>
            <w:r>
              <w:rPr>
                <w:rFonts w:hint="eastAsia"/>
                <w:b/>
                <w:sz w:val="24"/>
              </w:rPr>
              <w:t>:</w:t>
            </w:r>
          </w:p>
          <w:p w:rsidR="00BA7982" w:rsidRPr="001C0C6D" w:rsidRDefault="00BA7982" w:rsidP="00BA7982">
            <w:pPr>
              <w:jc w:val="left"/>
              <w:rPr>
                <w:sz w:val="24"/>
              </w:rPr>
            </w:pPr>
            <w:r w:rsidRPr="001C0C6D">
              <w:rPr>
                <w:sz w:val="24"/>
              </w:rPr>
              <w:t>1</w:t>
            </w:r>
            <w:r w:rsidRPr="001C0C6D">
              <w:rPr>
                <w:rFonts w:hint="eastAsia"/>
                <w:sz w:val="24"/>
              </w:rPr>
              <w:t>）</w:t>
            </w:r>
            <w:r w:rsidRPr="001C0C6D">
              <w:rPr>
                <w:sz w:val="24"/>
              </w:rPr>
              <w:t>PC</w:t>
            </w:r>
            <w:r w:rsidRPr="001C0C6D">
              <w:rPr>
                <w:rFonts w:hint="eastAsia"/>
                <w:sz w:val="24"/>
              </w:rPr>
              <w:t>工作站最低配置要求：</w:t>
            </w:r>
            <w:r w:rsidRPr="001C0C6D">
              <w:rPr>
                <w:sz w:val="24"/>
              </w:rPr>
              <w:t>Intel</w:t>
            </w:r>
            <w:r w:rsidRPr="001C0C6D">
              <w:rPr>
                <w:rFonts w:hint="eastAsia"/>
                <w:sz w:val="24"/>
              </w:rPr>
              <w:t>四核处理器，</w:t>
            </w:r>
            <w:r w:rsidRPr="001C0C6D">
              <w:rPr>
                <w:sz w:val="24"/>
              </w:rPr>
              <w:t>CPU 3.6GHz</w:t>
            </w:r>
            <w:r w:rsidRPr="001C0C6D">
              <w:rPr>
                <w:rFonts w:hint="eastAsia"/>
                <w:sz w:val="24"/>
              </w:rPr>
              <w:t>，</w:t>
            </w:r>
            <w:r w:rsidRPr="001C0C6D">
              <w:rPr>
                <w:sz w:val="24"/>
              </w:rPr>
              <w:t>16GB</w:t>
            </w:r>
            <w:r w:rsidRPr="001C0C6D">
              <w:rPr>
                <w:rFonts w:hint="eastAsia"/>
                <w:sz w:val="24"/>
              </w:rPr>
              <w:t>内存，</w:t>
            </w:r>
            <w:r w:rsidRPr="001C0C6D">
              <w:rPr>
                <w:sz w:val="24"/>
              </w:rPr>
              <w:t>1T</w:t>
            </w:r>
            <w:r w:rsidRPr="001C0C6D">
              <w:rPr>
                <w:rFonts w:hint="eastAsia"/>
                <w:sz w:val="24"/>
              </w:rPr>
              <w:t>硬盘，刻录光驱，高速图像卡，</w:t>
            </w:r>
            <w:r w:rsidRPr="001C0C6D">
              <w:rPr>
                <w:sz w:val="24"/>
              </w:rPr>
              <w:t>Windows 10- 64</w:t>
            </w:r>
            <w:r w:rsidRPr="001C0C6D">
              <w:rPr>
                <w:rFonts w:hint="eastAsia"/>
                <w:sz w:val="24"/>
              </w:rPr>
              <w:t>位操作系统，</w:t>
            </w:r>
            <w:r w:rsidRPr="001C0C6D">
              <w:rPr>
                <w:sz w:val="24"/>
              </w:rPr>
              <w:t>PS2</w:t>
            </w:r>
            <w:r w:rsidRPr="001C0C6D">
              <w:rPr>
                <w:rFonts w:hint="eastAsia"/>
                <w:sz w:val="24"/>
              </w:rPr>
              <w:t>、</w:t>
            </w:r>
            <w:r w:rsidRPr="001C0C6D">
              <w:rPr>
                <w:sz w:val="24"/>
              </w:rPr>
              <w:t>RS232</w:t>
            </w:r>
            <w:r w:rsidRPr="001C0C6D">
              <w:rPr>
                <w:rFonts w:hint="eastAsia"/>
                <w:sz w:val="24"/>
              </w:rPr>
              <w:t>，</w:t>
            </w:r>
            <w:r w:rsidRPr="001C0C6D">
              <w:rPr>
                <w:sz w:val="24"/>
              </w:rPr>
              <w:t>USB</w:t>
            </w:r>
            <w:r w:rsidRPr="001C0C6D">
              <w:rPr>
                <w:rFonts w:hint="eastAsia"/>
                <w:sz w:val="24"/>
              </w:rPr>
              <w:t>及网络接口，</w:t>
            </w:r>
            <w:r w:rsidRPr="001C0C6D">
              <w:rPr>
                <w:sz w:val="24"/>
              </w:rPr>
              <w:t>2</w:t>
            </w:r>
            <w:r w:rsidRPr="001C0C6D">
              <w:rPr>
                <w:rFonts w:hint="eastAsia"/>
                <w:sz w:val="24"/>
              </w:rPr>
              <w:t>台</w:t>
            </w:r>
            <w:r w:rsidRPr="001C0C6D">
              <w:rPr>
                <w:sz w:val="24"/>
              </w:rPr>
              <w:t>27”LCD</w:t>
            </w:r>
            <w:r w:rsidRPr="001C0C6D">
              <w:rPr>
                <w:rFonts w:hint="eastAsia"/>
                <w:sz w:val="24"/>
              </w:rPr>
              <w:t>液晶显示器，配置电脑操作台；</w:t>
            </w:r>
          </w:p>
          <w:p w:rsidR="00BA7982" w:rsidRPr="001C0C6D" w:rsidRDefault="00BA7982" w:rsidP="00BA7982">
            <w:pPr>
              <w:jc w:val="left"/>
              <w:rPr>
                <w:sz w:val="24"/>
              </w:rPr>
            </w:pPr>
            <w:r w:rsidRPr="001C0C6D">
              <w:rPr>
                <w:sz w:val="24"/>
              </w:rPr>
              <w:t>2</w:t>
            </w:r>
            <w:r w:rsidRPr="001C0C6D">
              <w:rPr>
                <w:rFonts w:hint="eastAsia"/>
                <w:sz w:val="24"/>
              </w:rPr>
              <w:t>）扫描图像分辨率</w:t>
            </w:r>
            <w:r w:rsidRPr="001C0C6D">
              <w:rPr>
                <w:sz w:val="24"/>
              </w:rPr>
              <w:t xml:space="preserve"> </w:t>
            </w:r>
            <w:r w:rsidRPr="001C0C6D">
              <w:rPr>
                <w:rFonts w:ascii="宋体" w:hAnsi="宋体" w:hint="eastAsia"/>
                <w:sz w:val="24"/>
              </w:rPr>
              <w:t>≥</w:t>
            </w:r>
            <w:r w:rsidRPr="001C0C6D">
              <w:rPr>
                <w:sz w:val="24"/>
              </w:rPr>
              <w:t xml:space="preserve"> 16000</w:t>
            </w:r>
            <w:r w:rsidRPr="001C0C6D">
              <w:rPr>
                <w:rFonts w:hint="eastAsia"/>
                <w:sz w:val="24"/>
              </w:rPr>
              <w:t>×</w:t>
            </w:r>
            <w:r w:rsidRPr="001C0C6D">
              <w:rPr>
                <w:sz w:val="24"/>
              </w:rPr>
              <w:t>16000</w:t>
            </w:r>
            <w:r w:rsidRPr="001C0C6D">
              <w:rPr>
                <w:rFonts w:hint="eastAsia"/>
                <w:sz w:val="24"/>
              </w:rPr>
              <w:t>像素；</w:t>
            </w:r>
          </w:p>
          <w:p w:rsidR="00BA7982" w:rsidRDefault="00BA7982" w:rsidP="00BA7982">
            <w:pPr>
              <w:jc w:val="left"/>
              <w:rPr>
                <w:sz w:val="24"/>
              </w:rPr>
            </w:pPr>
            <w:r w:rsidRPr="001C0C6D">
              <w:rPr>
                <w:sz w:val="24"/>
              </w:rPr>
              <w:t>3</w:t>
            </w:r>
            <w:r w:rsidRPr="001C0C6D">
              <w:rPr>
                <w:rFonts w:hint="eastAsia"/>
                <w:sz w:val="24"/>
              </w:rPr>
              <w:t>）</w:t>
            </w:r>
            <w:r w:rsidRPr="001C0C6D">
              <w:rPr>
                <w:sz w:val="24"/>
              </w:rPr>
              <w:t>ADC</w:t>
            </w:r>
            <w:r w:rsidRPr="001C0C6D">
              <w:rPr>
                <w:rFonts w:hint="eastAsia"/>
                <w:sz w:val="24"/>
              </w:rPr>
              <w:t>卡采样频率：</w:t>
            </w:r>
            <w:r w:rsidRPr="001C0C6D">
              <w:rPr>
                <w:sz w:val="24"/>
              </w:rPr>
              <w:t>1.25G/</w:t>
            </w:r>
            <w:r w:rsidRPr="001C0C6D">
              <w:rPr>
                <w:rFonts w:hint="eastAsia"/>
                <w:sz w:val="24"/>
              </w:rPr>
              <w:t>秒；</w:t>
            </w:r>
          </w:p>
          <w:p w:rsidR="00BA7982" w:rsidRPr="001C0C6D" w:rsidRDefault="00BA7982" w:rsidP="00BA7982">
            <w:pPr>
              <w:jc w:val="left"/>
              <w:rPr>
                <w:sz w:val="24"/>
              </w:rPr>
            </w:pPr>
          </w:p>
          <w:p w:rsidR="00BA7982" w:rsidRPr="001C0C6D" w:rsidRDefault="00BA7982" w:rsidP="00BA7982">
            <w:pPr>
              <w:jc w:val="left"/>
              <w:rPr>
                <w:b/>
                <w:sz w:val="24"/>
              </w:rPr>
            </w:pPr>
            <w:r w:rsidRPr="001C0C6D">
              <w:rPr>
                <w:rFonts w:hint="eastAsia"/>
                <w:b/>
                <w:sz w:val="24"/>
              </w:rPr>
              <w:t>操作和</w:t>
            </w:r>
            <w:r w:rsidRPr="001C0C6D">
              <w:rPr>
                <w:b/>
                <w:sz w:val="24"/>
              </w:rPr>
              <w:t>分析软件</w:t>
            </w:r>
            <w:r w:rsidRPr="001C0C6D">
              <w:rPr>
                <w:rFonts w:hint="eastAsia"/>
                <w:b/>
                <w:sz w:val="24"/>
              </w:rPr>
              <w:t>方面</w:t>
            </w:r>
            <w:r w:rsidRPr="001C0C6D">
              <w:rPr>
                <w:b/>
                <w:sz w:val="24"/>
              </w:rPr>
              <w:t>：</w:t>
            </w:r>
          </w:p>
          <w:p w:rsidR="00BA7982" w:rsidRPr="001C0C6D" w:rsidRDefault="00BA7982" w:rsidP="00BA7982">
            <w:pPr>
              <w:jc w:val="left"/>
              <w:rPr>
                <w:sz w:val="24"/>
              </w:rPr>
            </w:pPr>
            <w:r w:rsidRPr="001C0C6D">
              <w:rPr>
                <w:sz w:val="24"/>
              </w:rPr>
              <w:t>1</w:t>
            </w:r>
            <w:r w:rsidRPr="001C0C6D">
              <w:rPr>
                <w:rFonts w:hint="eastAsia"/>
                <w:sz w:val="24"/>
              </w:rPr>
              <w:t>）配备最新版超声扫描操作与计算分析软件，无需额外购买选项配件，即可实现厚度与距离测量；</w:t>
            </w:r>
          </w:p>
          <w:p w:rsidR="00BA7982" w:rsidRPr="001C0C6D" w:rsidRDefault="00BA7982" w:rsidP="00BA7982">
            <w:pPr>
              <w:jc w:val="left"/>
              <w:rPr>
                <w:sz w:val="24"/>
              </w:rPr>
            </w:pPr>
            <w:r w:rsidRPr="001C0C6D">
              <w:rPr>
                <w:sz w:val="24"/>
              </w:rPr>
              <w:t>2</w:t>
            </w:r>
            <w:r w:rsidRPr="001C0C6D">
              <w:rPr>
                <w:rFonts w:hint="eastAsia"/>
                <w:sz w:val="24"/>
              </w:rPr>
              <w:t>）可自定义扫描区域，可任意输入或框选扫描面积</w:t>
            </w:r>
            <w:r w:rsidRPr="001C0C6D">
              <w:rPr>
                <w:sz w:val="24"/>
              </w:rPr>
              <w:t>(</w:t>
            </w:r>
            <w:r w:rsidRPr="001C0C6D">
              <w:rPr>
                <w:rFonts w:hint="eastAsia"/>
                <w:sz w:val="24"/>
              </w:rPr>
              <w:t>正方形、长方形、矩形</w:t>
            </w:r>
            <w:r w:rsidRPr="001C0C6D">
              <w:rPr>
                <w:sz w:val="24"/>
              </w:rPr>
              <w:t>)</w:t>
            </w:r>
            <w:r w:rsidRPr="001C0C6D">
              <w:rPr>
                <w:rFonts w:hint="eastAsia"/>
                <w:sz w:val="24"/>
              </w:rPr>
              <w:t>；同时还能自定义序列扫描，跳过没有样品的空白位置；</w:t>
            </w:r>
          </w:p>
          <w:p w:rsidR="00BA7982" w:rsidRPr="001C0C6D" w:rsidRDefault="00BA7982" w:rsidP="00BA7982">
            <w:pPr>
              <w:jc w:val="left"/>
              <w:rPr>
                <w:sz w:val="24"/>
              </w:rPr>
            </w:pPr>
            <w:r w:rsidRPr="001C0C6D">
              <w:rPr>
                <w:sz w:val="24"/>
              </w:rPr>
              <w:t>3</w:t>
            </w:r>
            <w:r w:rsidRPr="001C0C6D">
              <w:rPr>
                <w:rFonts w:hint="eastAsia"/>
                <w:sz w:val="24"/>
              </w:rPr>
              <w:t>）软件可以显示探头在水槽中的</w:t>
            </w:r>
            <w:r w:rsidRPr="001C0C6D">
              <w:rPr>
                <w:sz w:val="24"/>
              </w:rPr>
              <w:t>X/Y/Z</w:t>
            </w:r>
            <w:r w:rsidRPr="001C0C6D">
              <w:rPr>
                <w:rFonts w:hint="eastAsia"/>
                <w:sz w:val="24"/>
              </w:rPr>
              <w:t>三维坐标和当前所设定的扫描范围；</w:t>
            </w:r>
          </w:p>
          <w:p w:rsidR="00BA7982" w:rsidRPr="001C0C6D" w:rsidRDefault="00BA7982" w:rsidP="00BA7982">
            <w:pPr>
              <w:jc w:val="left"/>
              <w:rPr>
                <w:sz w:val="24"/>
              </w:rPr>
            </w:pPr>
            <w:r w:rsidRPr="001C0C6D">
              <w:rPr>
                <w:sz w:val="24"/>
              </w:rPr>
              <w:t>4</w:t>
            </w:r>
            <w:r w:rsidRPr="001C0C6D">
              <w:rPr>
                <w:rFonts w:hint="eastAsia"/>
                <w:sz w:val="24"/>
              </w:rPr>
              <w:t>）可自动寻找被测样品的中心位置和样品边缘尺寸，自动设定扫描范围；</w:t>
            </w:r>
          </w:p>
          <w:p w:rsidR="00BA7982" w:rsidRPr="001C0C6D" w:rsidRDefault="00BA7982" w:rsidP="00BA7982">
            <w:pPr>
              <w:jc w:val="left"/>
              <w:rPr>
                <w:sz w:val="24"/>
              </w:rPr>
            </w:pPr>
            <w:r w:rsidRPr="001C0C6D">
              <w:rPr>
                <w:sz w:val="24"/>
              </w:rPr>
              <w:t>5</w:t>
            </w:r>
            <w:r w:rsidRPr="001C0C6D">
              <w:rPr>
                <w:rFonts w:hint="eastAsia"/>
                <w:sz w:val="24"/>
              </w:rPr>
              <w:t>）不仅具有表面自动对焦功能，同时还可以对样品内部任意界面自动对焦；</w:t>
            </w:r>
          </w:p>
          <w:p w:rsidR="00BA7982" w:rsidRPr="001C0C6D" w:rsidRDefault="00BA7982" w:rsidP="00BA7982">
            <w:pPr>
              <w:jc w:val="left"/>
              <w:rPr>
                <w:sz w:val="24"/>
              </w:rPr>
            </w:pPr>
            <w:r w:rsidRPr="001C0C6D">
              <w:rPr>
                <w:sz w:val="24"/>
              </w:rPr>
              <w:t>6</w:t>
            </w:r>
            <w:r w:rsidRPr="001C0C6D">
              <w:rPr>
                <w:rFonts w:hint="eastAsia"/>
                <w:sz w:val="24"/>
              </w:rPr>
              <w:t>）具有层层自动对焦功能，</w:t>
            </w:r>
            <w:r w:rsidRPr="001C0C6D">
              <w:rPr>
                <w:sz w:val="24"/>
              </w:rPr>
              <w:t>Z</w:t>
            </w:r>
            <w:r w:rsidRPr="001C0C6D">
              <w:rPr>
                <w:rFonts w:hint="eastAsia"/>
                <w:sz w:val="24"/>
              </w:rPr>
              <w:t>轴可逐层自动调整焦距位置，自动获得各层面的</w:t>
            </w:r>
            <w:r w:rsidRPr="001C0C6D">
              <w:rPr>
                <w:sz w:val="24"/>
              </w:rPr>
              <w:t>C-</w:t>
            </w:r>
            <w:r w:rsidRPr="001C0C6D">
              <w:rPr>
                <w:rFonts w:hint="eastAsia"/>
                <w:sz w:val="24"/>
              </w:rPr>
              <w:t>扫描图像；检测厚样品时，逐层自动对焦可设定步距，</w:t>
            </w:r>
            <w:r w:rsidRPr="001C0C6D">
              <w:rPr>
                <w:sz w:val="24"/>
              </w:rPr>
              <w:t>Z</w:t>
            </w:r>
            <w:r w:rsidRPr="001C0C6D">
              <w:rPr>
                <w:rFonts w:hint="eastAsia"/>
                <w:sz w:val="24"/>
              </w:rPr>
              <w:t>轴探头按设定的步距从样品底部开始向上逐层自动扫描，无需人工干预；</w:t>
            </w:r>
          </w:p>
          <w:p w:rsidR="00BA7982" w:rsidRPr="001C0C6D" w:rsidRDefault="00BA7982" w:rsidP="00BA7982">
            <w:pPr>
              <w:jc w:val="left"/>
              <w:rPr>
                <w:sz w:val="24"/>
              </w:rPr>
            </w:pPr>
            <w:r w:rsidRPr="001C0C6D">
              <w:rPr>
                <w:sz w:val="24"/>
              </w:rPr>
              <w:t>7</w:t>
            </w:r>
            <w:r w:rsidRPr="001C0C6D">
              <w:rPr>
                <w:sz w:val="24"/>
              </w:rPr>
              <w:t>）</w:t>
            </w:r>
            <w:r w:rsidRPr="001C0C6D">
              <w:rPr>
                <w:rFonts w:hint="eastAsia"/>
                <w:sz w:val="24"/>
              </w:rPr>
              <w:t>图片保存格式：</w:t>
            </w:r>
            <w:r w:rsidRPr="001C0C6D">
              <w:rPr>
                <w:sz w:val="24"/>
              </w:rPr>
              <w:t>tiff, bmp, jpeg,</w:t>
            </w:r>
            <w:r w:rsidRPr="001C0C6D">
              <w:rPr>
                <w:rFonts w:hint="eastAsia"/>
                <w:sz w:val="24"/>
              </w:rPr>
              <w:t>或者</w:t>
            </w:r>
            <w:r w:rsidRPr="001C0C6D">
              <w:rPr>
                <w:sz w:val="24"/>
              </w:rPr>
              <w:t>png</w:t>
            </w:r>
            <w:r w:rsidRPr="001C0C6D">
              <w:rPr>
                <w:rFonts w:hint="eastAsia"/>
                <w:sz w:val="24"/>
              </w:rPr>
              <w:t>；</w:t>
            </w:r>
            <w:r w:rsidRPr="001C0C6D">
              <w:rPr>
                <w:sz w:val="24"/>
              </w:rPr>
              <w:t>tiff</w:t>
            </w:r>
            <w:r w:rsidRPr="001C0C6D">
              <w:rPr>
                <w:rFonts w:hint="eastAsia"/>
                <w:sz w:val="24"/>
              </w:rPr>
              <w:t>格式能一键存储保存所有的扫描参数，可在下一次扫描时调用；</w:t>
            </w:r>
          </w:p>
          <w:p w:rsidR="00BA7982" w:rsidRPr="001C0C6D" w:rsidRDefault="00BA7982" w:rsidP="00BA7982">
            <w:pPr>
              <w:jc w:val="left"/>
              <w:rPr>
                <w:sz w:val="24"/>
              </w:rPr>
            </w:pPr>
            <w:r>
              <w:rPr>
                <w:sz w:val="24"/>
              </w:rPr>
              <w:t>8</w:t>
            </w:r>
            <w:r w:rsidRPr="001C0C6D">
              <w:rPr>
                <w:rFonts w:hint="eastAsia"/>
                <w:sz w:val="24"/>
              </w:rPr>
              <w:t>）可根据样品的实际轮廓</w:t>
            </w:r>
            <w:r w:rsidRPr="001C0C6D">
              <w:rPr>
                <w:sz w:val="24"/>
              </w:rPr>
              <w:t>(</w:t>
            </w:r>
            <w:r w:rsidRPr="001C0C6D">
              <w:rPr>
                <w:rFonts w:hint="eastAsia"/>
                <w:sz w:val="24"/>
              </w:rPr>
              <w:t>图形，矩形，不规则形</w:t>
            </w:r>
            <w:r w:rsidRPr="001C0C6D">
              <w:rPr>
                <w:sz w:val="24"/>
              </w:rPr>
              <w:t>)</w:t>
            </w:r>
            <w:r w:rsidRPr="001C0C6D">
              <w:rPr>
                <w:rFonts w:hint="eastAsia"/>
                <w:sz w:val="24"/>
              </w:rPr>
              <w:t>进行缺陷面积百分比统计分析，样品扫描后可根据缺陷尺寸列表并输出报告，点击列表中任一行可显示该缺陷在扫描图像上的</w:t>
            </w:r>
            <w:r w:rsidRPr="001C0C6D">
              <w:rPr>
                <w:sz w:val="24"/>
              </w:rPr>
              <w:t>X/Y</w:t>
            </w:r>
            <w:r w:rsidRPr="001C0C6D">
              <w:rPr>
                <w:rFonts w:hint="eastAsia"/>
                <w:sz w:val="24"/>
              </w:rPr>
              <w:t>区域，便于进一步分析和定位缺陷；</w:t>
            </w:r>
          </w:p>
          <w:p w:rsidR="00BA7982" w:rsidRPr="001C0C6D" w:rsidRDefault="00BA7982" w:rsidP="00BA7982">
            <w:pPr>
              <w:jc w:val="left"/>
              <w:rPr>
                <w:sz w:val="24"/>
              </w:rPr>
            </w:pPr>
            <w:r w:rsidRPr="001C0C6D">
              <w:rPr>
                <w:sz w:val="24"/>
              </w:rPr>
              <w:t>9</w:t>
            </w:r>
            <w:r w:rsidRPr="001C0C6D">
              <w:rPr>
                <w:rFonts w:hint="eastAsia"/>
                <w:sz w:val="24"/>
              </w:rPr>
              <w:t>）扫描后自动生成扫描分析报告，报告中包含：最终扫描图片、各种扫描参数设置、样品的</w:t>
            </w:r>
            <w:r w:rsidRPr="001C0C6D">
              <w:rPr>
                <w:sz w:val="24"/>
              </w:rPr>
              <w:t>A</w:t>
            </w:r>
            <w:r w:rsidRPr="001C0C6D">
              <w:rPr>
                <w:rFonts w:hint="eastAsia"/>
                <w:sz w:val="24"/>
              </w:rPr>
              <w:t>扫描波形图；</w:t>
            </w:r>
          </w:p>
          <w:p w:rsidR="00BA7982" w:rsidRDefault="00BA7982" w:rsidP="00BA7982">
            <w:pPr>
              <w:jc w:val="left"/>
              <w:rPr>
                <w:sz w:val="24"/>
              </w:rPr>
            </w:pPr>
            <w:r w:rsidRPr="001C0C6D">
              <w:rPr>
                <w:sz w:val="24"/>
              </w:rPr>
              <w:t>10</w:t>
            </w:r>
            <w:r w:rsidRPr="001C0C6D">
              <w:rPr>
                <w:rFonts w:hint="eastAsia"/>
                <w:sz w:val="24"/>
              </w:rPr>
              <w:t>）用户可自主选择各种探头回位方式，可自主选择何种方式调用之前扫描的图片来获得扫描参数。</w:t>
            </w:r>
          </w:p>
          <w:p w:rsidR="00BA7982" w:rsidRPr="001C0C6D" w:rsidRDefault="00BA7982" w:rsidP="00BA7982">
            <w:pPr>
              <w:jc w:val="left"/>
              <w:rPr>
                <w:rFonts w:ascii="Arial" w:hAnsi="宋体" w:cs="Arial"/>
                <w:szCs w:val="21"/>
              </w:rPr>
            </w:pPr>
          </w:p>
          <w:p w:rsidR="00BA7982" w:rsidRDefault="00BA7982" w:rsidP="00BA7982">
            <w:pPr>
              <w:rPr>
                <w:rFonts w:ascii="宋体" w:hAnsi="宋体" w:cs="宋体"/>
                <w:b/>
                <w:kern w:val="24"/>
                <w:sz w:val="24"/>
              </w:rPr>
            </w:pPr>
            <w:r w:rsidRPr="001C0C6D">
              <w:rPr>
                <w:rFonts w:ascii="Arial" w:hAnsi="宋体" w:cs="Arial" w:hint="eastAsia"/>
                <w:sz w:val="24"/>
              </w:rPr>
              <w:t>2</w:t>
            </w:r>
            <w:r w:rsidRPr="001C0C6D">
              <w:rPr>
                <w:rFonts w:ascii="Arial" w:hAnsi="宋体" w:cs="Arial" w:hint="eastAsia"/>
                <w:sz w:val="24"/>
              </w:rPr>
              <w:t>、</w:t>
            </w:r>
            <w:r w:rsidRPr="001C0C6D">
              <w:rPr>
                <w:rFonts w:ascii="宋体" w:hAnsi="宋体" w:cs="宋体" w:hint="eastAsia"/>
                <w:b/>
                <w:kern w:val="24"/>
                <w:sz w:val="24"/>
              </w:rPr>
              <w:t>售后服</w:t>
            </w:r>
            <w:r>
              <w:rPr>
                <w:rFonts w:ascii="宋体" w:hAnsi="宋体" w:cs="宋体" w:hint="eastAsia"/>
                <w:b/>
                <w:kern w:val="24"/>
                <w:sz w:val="24"/>
              </w:rPr>
              <w:t>务要求：</w:t>
            </w:r>
          </w:p>
          <w:p w:rsidR="00BA7982" w:rsidRDefault="00BA7982" w:rsidP="00BA7982">
            <w:pPr>
              <w:rPr>
                <w:rFonts w:ascii="宋体"/>
                <w:kern w:val="24"/>
                <w:sz w:val="24"/>
              </w:rPr>
            </w:pPr>
            <w:r>
              <w:rPr>
                <w:rFonts w:ascii="宋体" w:hAnsi="宋体" w:cs="宋体" w:hint="eastAsia"/>
                <w:b/>
                <w:kern w:val="24"/>
                <w:sz w:val="24"/>
              </w:rPr>
              <w:t>1）</w:t>
            </w:r>
            <w:r>
              <w:rPr>
                <w:rFonts w:ascii="宋体" w:hint="eastAsia"/>
                <w:kern w:val="24"/>
                <w:sz w:val="24"/>
              </w:rPr>
              <w:t>提供整机质量免费保证期为</w:t>
            </w:r>
            <w:r w:rsidR="00D42D6F">
              <w:rPr>
                <w:rFonts w:ascii="宋体" w:hint="eastAsia"/>
                <w:kern w:val="24"/>
                <w:sz w:val="24"/>
              </w:rPr>
              <w:t>36</w:t>
            </w:r>
            <w:r>
              <w:rPr>
                <w:rFonts w:ascii="宋体" w:hint="eastAsia"/>
                <w:kern w:val="24"/>
                <w:sz w:val="24"/>
              </w:rPr>
              <w:t>个月的免费上门服务及技术支持(质量保证期自项目安装调试合格验收之日起计算)；质量保证期内出现故障仪器停用的时间，应从质量保证期中扣除，在质量保证期外的维修只收取</w:t>
            </w:r>
            <w:r>
              <w:rPr>
                <w:rFonts w:ascii="宋体" w:hint="eastAsia"/>
                <w:kern w:val="24"/>
                <w:sz w:val="24"/>
              </w:rPr>
              <w:lastRenderedPageBreak/>
              <w:t>配件成本费，人为损坏除外。</w:t>
            </w:r>
          </w:p>
          <w:p w:rsidR="00BA7982" w:rsidRDefault="00BA7982" w:rsidP="00BA7982">
            <w:pPr>
              <w:rPr>
                <w:rFonts w:ascii="宋体"/>
                <w:kern w:val="24"/>
                <w:sz w:val="24"/>
              </w:rPr>
            </w:pPr>
          </w:p>
          <w:p w:rsidR="00BA7982" w:rsidRDefault="00BA7982" w:rsidP="00BA7982">
            <w:pPr>
              <w:rPr>
                <w:rFonts w:ascii="宋体"/>
                <w:kern w:val="24"/>
                <w:sz w:val="24"/>
              </w:rPr>
            </w:pPr>
            <w:r>
              <w:rPr>
                <w:rFonts w:ascii="宋体" w:hint="eastAsia"/>
                <w:kern w:val="24"/>
                <w:sz w:val="24"/>
              </w:rPr>
              <w:t>2）</w:t>
            </w:r>
            <w:r w:rsidRPr="000750B7">
              <w:rPr>
                <w:rFonts w:hint="eastAsia"/>
                <w:sz w:val="24"/>
              </w:rPr>
              <w:t>交货前或者到货一个月内，探头保存完好的情况下，用户可以申请调换相同频率不同焦距或者接近频率的探头，无需补差价；</w:t>
            </w:r>
          </w:p>
          <w:p w:rsidR="00BA7982" w:rsidRDefault="00BA7982" w:rsidP="00BA7982">
            <w:pPr>
              <w:rPr>
                <w:rFonts w:ascii="宋体"/>
                <w:kern w:val="24"/>
                <w:sz w:val="24"/>
              </w:rPr>
            </w:pPr>
            <w:r>
              <w:rPr>
                <w:rFonts w:ascii="宋体"/>
                <w:kern w:val="24"/>
                <w:sz w:val="24"/>
              </w:rPr>
              <w:t>3</w:t>
            </w:r>
            <w:r>
              <w:rPr>
                <w:rFonts w:ascii="宋体" w:hint="eastAsia"/>
                <w:kern w:val="24"/>
                <w:sz w:val="24"/>
              </w:rPr>
              <w:t>）提供的随机专用软件应具有自主知识产权(或软件产品开发商授权书)，用户享有该软件的终身使用和免费升级权；</w:t>
            </w:r>
          </w:p>
          <w:p w:rsidR="00BA7982" w:rsidRDefault="00BA7982" w:rsidP="00BA7982">
            <w:pPr>
              <w:rPr>
                <w:rFonts w:ascii="宋体"/>
                <w:kern w:val="24"/>
                <w:sz w:val="24"/>
              </w:rPr>
            </w:pPr>
            <w:r>
              <w:rPr>
                <w:rFonts w:ascii="宋体"/>
                <w:kern w:val="24"/>
                <w:sz w:val="24"/>
              </w:rPr>
              <w:t>4</w:t>
            </w:r>
            <w:r>
              <w:rPr>
                <w:rFonts w:ascii="宋体" w:hint="eastAsia"/>
                <w:kern w:val="24"/>
                <w:sz w:val="24"/>
              </w:rPr>
              <w:t>）无论保修期内外，对用户未购买的探头，卖方应承诺提供免费的借用服务(最长免租期1个月)；</w:t>
            </w:r>
          </w:p>
          <w:p w:rsidR="00BA7982" w:rsidRDefault="00BA7982" w:rsidP="00BA7982">
            <w:pPr>
              <w:rPr>
                <w:rFonts w:ascii="宋体"/>
                <w:kern w:val="24"/>
                <w:sz w:val="24"/>
              </w:rPr>
            </w:pPr>
            <w:r>
              <w:rPr>
                <w:rFonts w:ascii="宋体" w:hint="eastAsia"/>
                <w:kern w:val="24"/>
                <w:sz w:val="24"/>
              </w:rPr>
              <w:t>4）无论保修期内外，用户不具备测试条件的测试样品，由卖方提供免费样品测试服务；</w:t>
            </w:r>
          </w:p>
          <w:p w:rsidR="00947A77" w:rsidRPr="007A6156" w:rsidRDefault="00BA7982" w:rsidP="00BA7982">
            <w:pPr>
              <w:tabs>
                <w:tab w:val="left" w:pos="792"/>
              </w:tabs>
              <w:spacing w:line="500" w:lineRule="exact"/>
              <w:rPr>
                <w:sz w:val="24"/>
              </w:rPr>
            </w:pPr>
            <w:r>
              <w:rPr>
                <w:rFonts w:ascii="宋体" w:hint="eastAsia"/>
                <w:kern w:val="24"/>
                <w:sz w:val="24"/>
              </w:rPr>
              <w:t>5</w:t>
            </w:r>
            <w:r w:rsidRPr="001C0C6D">
              <w:rPr>
                <w:rFonts w:ascii="宋体" w:hint="eastAsia"/>
                <w:kern w:val="24"/>
                <w:sz w:val="24"/>
              </w:rPr>
              <w:t>）为提供迅速及时有效服务，所投设备在广东省内必需设有直属售后服务机构，配备技术支持工程师（需提供办公场所地址和相关照片，技术工程师名片，相关配件库存照片等作为证明材料，招标人有权利不事先通知莅临查证）；如设备遇紧急质量问题，4小时内给予答复，24小时内到现场进行维修服务。一般问题应在3天内、重大问题应在1周内解决或提出明确方案</w:t>
            </w:r>
            <w:r>
              <w:rPr>
                <w:rFonts w:ascii="宋体" w:hint="eastAsia"/>
                <w:kern w:val="24"/>
                <w:sz w:val="24"/>
              </w:rPr>
              <w:t>。</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786767">
        <w:rPr>
          <w:rFonts w:ascii="宋体" w:hAnsi="宋体" w:hint="eastAsia"/>
          <w:sz w:val="24"/>
        </w:rPr>
        <w:t>094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786767">
        <w:rPr>
          <w:rFonts w:asciiTheme="minorEastAsia" w:hAnsiTheme="minorEastAsia" w:hint="eastAsia"/>
          <w:sz w:val="24"/>
        </w:rPr>
        <w:t>超声扫描显微镜</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786767">
        <w:rPr>
          <w:rFonts w:ascii="宋体" w:hAnsi="宋体" w:hint="eastAsia"/>
          <w:sz w:val="24"/>
        </w:rPr>
        <w:t>094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FC6" w:rsidRDefault="00014FC6" w:rsidP="004E6772">
      <w:r>
        <w:separator/>
      </w:r>
    </w:p>
  </w:endnote>
  <w:endnote w:type="continuationSeparator" w:id="1">
    <w:p w:rsidR="00014FC6" w:rsidRDefault="00014FC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38576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42D6F" w:rsidRPr="00D42D6F">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FC6" w:rsidRDefault="00014FC6" w:rsidP="004E6772">
      <w:r>
        <w:separator/>
      </w:r>
    </w:p>
  </w:footnote>
  <w:footnote w:type="continuationSeparator" w:id="1">
    <w:p w:rsidR="00014FC6" w:rsidRDefault="00014FC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786767">
      <w:rPr>
        <w:rFonts w:asciiTheme="minorEastAsia" w:eastAsiaTheme="minorEastAsia" w:hAnsiTheme="minorEastAsia" w:hint="eastAsia"/>
        <w:sz w:val="21"/>
        <w:szCs w:val="21"/>
      </w:rPr>
      <w:t>超声扫描显微镜</w:t>
    </w:r>
    <w:r w:rsidR="00154745"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87F3151"/>
    <w:multiLevelType w:val="singleLevel"/>
    <w:tmpl w:val="587F3151"/>
    <w:lvl w:ilvl="0">
      <w:start w:val="1"/>
      <w:numFmt w:val="chineseCounting"/>
      <w:suff w:val="nothing"/>
      <w:lvlText w:val="%1、"/>
      <w:lvlJc w:val="left"/>
    </w:lvl>
  </w:abstractNum>
  <w:abstractNum w:abstractNumId="16">
    <w:nsid w:val="587F31D1"/>
    <w:multiLevelType w:val="singleLevel"/>
    <w:tmpl w:val="587F31D1"/>
    <w:lvl w:ilvl="0">
      <w:start w:val="1"/>
      <w:numFmt w:val="decimal"/>
      <w:suff w:val="nothing"/>
      <w:lvlText w:val="%1."/>
      <w:lvlJc w:val="left"/>
    </w:lvl>
  </w:abstractNum>
  <w:abstractNum w:abstractNumId="17">
    <w:nsid w:val="587F36BE"/>
    <w:multiLevelType w:val="singleLevel"/>
    <w:tmpl w:val="587F36BE"/>
    <w:lvl w:ilvl="0">
      <w:start w:val="3"/>
      <w:numFmt w:val="chineseCounting"/>
      <w:suff w:val="nothing"/>
      <w:lvlText w:val="%1、"/>
      <w:lvlJc w:val="left"/>
    </w:lvl>
  </w:abstractNum>
  <w:abstractNum w:abstractNumId="18">
    <w:nsid w:val="587F36CF"/>
    <w:multiLevelType w:val="singleLevel"/>
    <w:tmpl w:val="587F36CF"/>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5"/>
  </w:num>
  <w:num w:numId="3">
    <w:abstractNumId w:val="23"/>
  </w:num>
  <w:num w:numId="4">
    <w:abstractNumId w:val="4"/>
  </w:num>
  <w:num w:numId="5">
    <w:abstractNumId w:val="2"/>
  </w:num>
  <w:num w:numId="6">
    <w:abstractNumId w:val="1"/>
  </w:num>
  <w:num w:numId="7">
    <w:abstractNumId w:val="13"/>
  </w:num>
  <w:num w:numId="8">
    <w:abstractNumId w:val="9"/>
  </w:num>
  <w:num w:numId="9">
    <w:abstractNumId w:val="8"/>
  </w:num>
  <w:num w:numId="10">
    <w:abstractNumId w:val="12"/>
  </w:num>
  <w:num w:numId="11">
    <w:abstractNumId w:val="19"/>
  </w:num>
  <w:num w:numId="12">
    <w:abstractNumId w:val="5"/>
  </w:num>
  <w:num w:numId="13">
    <w:abstractNumId w:val="26"/>
  </w:num>
  <w:num w:numId="14">
    <w:abstractNumId w:val="14"/>
  </w:num>
  <w:num w:numId="15">
    <w:abstractNumId w:val="0"/>
  </w:num>
  <w:num w:numId="16">
    <w:abstractNumId w:val="11"/>
  </w:num>
  <w:num w:numId="17">
    <w:abstractNumId w:val="7"/>
  </w:num>
  <w:num w:numId="18">
    <w:abstractNumId w:val="22"/>
  </w:num>
  <w:num w:numId="19">
    <w:abstractNumId w:val="21"/>
  </w:num>
  <w:num w:numId="20">
    <w:abstractNumId w:val="24"/>
  </w:num>
  <w:num w:numId="21">
    <w:abstractNumId w:val="15"/>
  </w:num>
  <w:num w:numId="22">
    <w:abstractNumId w:val="16"/>
  </w:num>
  <w:num w:numId="23">
    <w:abstractNumId w:val="17"/>
  </w:num>
  <w:num w:numId="24">
    <w:abstractNumId w:val="18"/>
  </w:num>
  <w:num w:numId="25">
    <w:abstractNumId w:val="20"/>
  </w:num>
  <w:num w:numId="26">
    <w:abstractNumId w:val="3"/>
  </w:num>
  <w:num w:numId="27">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14FC6"/>
    <w:rsid w:val="0002173D"/>
    <w:rsid w:val="00024061"/>
    <w:rsid w:val="00026724"/>
    <w:rsid w:val="000435BE"/>
    <w:rsid w:val="00047664"/>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576D"/>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2D6F"/>
    <w:rsid w:val="00D46F98"/>
    <w:rsid w:val="00D5257B"/>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49</Pages>
  <Words>4607</Words>
  <Characters>26264</Characters>
  <Application>Microsoft Office Word</Application>
  <DocSecurity>0</DocSecurity>
  <Lines>218</Lines>
  <Paragraphs>61</Paragraphs>
  <ScaleCrop>false</ScaleCrop>
  <Company>Lenovo</Company>
  <LinksUpToDate>false</LinksUpToDate>
  <CharactersWithSpaces>30810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236</cp:revision>
  <cp:lastPrinted>2015-12-14T05:56:00Z</cp:lastPrinted>
  <dcterms:created xsi:type="dcterms:W3CDTF">2015-12-11T03:27:00Z</dcterms:created>
  <dcterms:modified xsi:type="dcterms:W3CDTF">2017-08-25T02:13:00Z</dcterms:modified>
</cp:coreProperties>
</file>