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DF6832" w:rsidP="004E6772">
      <w:pPr>
        <w:spacing w:line="360" w:lineRule="auto"/>
        <w:jc w:val="center"/>
        <w:rPr>
          <w:b/>
          <w:bCs/>
          <w:sz w:val="44"/>
        </w:rPr>
      </w:pPr>
      <w:r>
        <w:rPr>
          <w:rFonts w:ascii="宋体" w:hAnsi="宋体" w:cs="宋体" w:hint="eastAsia"/>
          <w:b/>
          <w:kern w:val="0"/>
          <w:sz w:val="44"/>
          <w:szCs w:val="44"/>
        </w:rPr>
        <w:t>广电计量2018年300328测试系统升级采购项目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F6832">
        <w:rPr>
          <w:rFonts w:ascii="仿宋_GB2312" w:eastAsia="仿宋_GB2312" w:hint="eastAsia"/>
          <w:b/>
          <w:color w:val="000000" w:themeColor="text1"/>
          <w:sz w:val="36"/>
          <w:szCs w:val="36"/>
        </w:rPr>
        <w:t>GDJL-18/11-309</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64253C">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9C3A20">
      <w:pPr>
        <w:pStyle w:val="10"/>
        <w:tabs>
          <w:tab w:val="right" w:leader="dot" w:pos="9402"/>
        </w:tabs>
        <w:rPr>
          <w:rFonts w:eastAsiaTheme="minorEastAsia" w:cstheme="minorBidi"/>
          <w:b w:val="0"/>
          <w:bCs w:val="0"/>
          <w:caps w:val="0"/>
          <w:noProof/>
          <w:sz w:val="21"/>
          <w:szCs w:val="22"/>
        </w:rPr>
      </w:pPr>
      <w:r w:rsidRPr="009C3A20">
        <w:rPr>
          <w:sz w:val="21"/>
          <w:szCs w:val="21"/>
        </w:rPr>
        <w:fldChar w:fldCharType="begin"/>
      </w:r>
      <w:r w:rsidR="00E34B45" w:rsidRPr="00C6116C">
        <w:rPr>
          <w:sz w:val="21"/>
          <w:szCs w:val="21"/>
        </w:rPr>
        <w:instrText xml:space="preserve"> TOC \o "1-3" \h \z \u </w:instrText>
      </w:r>
      <w:r w:rsidRPr="009C3A20">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C3A20">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C3A20">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C3A20"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DF6832">
        <w:rPr>
          <w:rFonts w:asciiTheme="minorEastAsia" w:hAnsiTheme="minorEastAsia" w:hint="eastAsia"/>
          <w:sz w:val="24"/>
        </w:rPr>
        <w:t>广电计量2018年300328测试系统升级采购项目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64253C">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64253C">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DF6832">
        <w:rPr>
          <w:rFonts w:asciiTheme="minorEastAsia" w:eastAsiaTheme="minorEastAsia" w:hAnsiTheme="minorEastAsia" w:hint="eastAsia"/>
          <w:bCs/>
          <w:sz w:val="24"/>
        </w:rPr>
        <w:t>GDJL-18/11-309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DF6832">
        <w:rPr>
          <w:rFonts w:asciiTheme="minorEastAsia" w:hAnsiTheme="minorEastAsia" w:hint="eastAsia"/>
          <w:sz w:val="24"/>
        </w:rPr>
        <w:t>广电计量2018年300328测试系统升级采购项目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297693">
        <w:trPr>
          <w:trHeight w:val="70"/>
          <w:tblCellSpacing w:w="20" w:type="dxa"/>
        </w:trPr>
        <w:tc>
          <w:tcPr>
            <w:tcW w:w="2653" w:type="dxa"/>
            <w:shd w:val="clear" w:color="auto" w:fill="FFFFFF"/>
            <w:vAlign w:val="center"/>
            <w:hideMark/>
          </w:tcPr>
          <w:p w:rsidR="00666A6F" w:rsidRPr="007127EA" w:rsidRDefault="00DF6832" w:rsidP="00297693">
            <w:pPr>
              <w:jc w:val="center"/>
              <w:rPr>
                <w:rFonts w:asciiTheme="minorEastAsia" w:eastAsiaTheme="minorEastAsia" w:hAnsiTheme="minorEastAsia"/>
                <w:sz w:val="24"/>
              </w:rPr>
            </w:pPr>
            <w:r>
              <w:rPr>
                <w:rFonts w:asciiTheme="minorEastAsia" w:hAnsiTheme="minorEastAsia" w:hint="eastAsia"/>
                <w:sz w:val="24"/>
              </w:rPr>
              <w:t>300328测试系统升级</w:t>
            </w:r>
          </w:p>
        </w:tc>
        <w:tc>
          <w:tcPr>
            <w:tcW w:w="1449" w:type="dxa"/>
            <w:shd w:val="clear" w:color="auto" w:fill="FFFFFF"/>
            <w:vAlign w:val="center"/>
          </w:tcPr>
          <w:p w:rsidR="00666A6F" w:rsidRPr="007127EA" w:rsidRDefault="00666A6F"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297693">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DF6832" w:rsidP="00297693">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64253C">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297693">
        <w:rPr>
          <w:rFonts w:asciiTheme="minorEastAsia" w:eastAsiaTheme="minorEastAsia" w:hAnsiTheme="minorEastAsia" w:hint="eastAsia"/>
          <w:sz w:val="24"/>
        </w:rPr>
        <w:t>12</w:t>
      </w:r>
      <w:r w:rsidR="009F18FD">
        <w:rPr>
          <w:rFonts w:asciiTheme="minorEastAsia" w:eastAsiaTheme="minorEastAsia" w:hAnsiTheme="minorEastAsia" w:hint="eastAsia"/>
          <w:sz w:val="24"/>
        </w:rPr>
        <w:t>月</w:t>
      </w:r>
      <w:r w:rsidR="0064253C">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64253C">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64253C">
        <w:rPr>
          <w:rFonts w:asciiTheme="minorEastAsia" w:eastAsiaTheme="minorEastAsia" w:hAnsiTheme="minorEastAsia" w:hint="eastAsia"/>
          <w:sz w:val="24"/>
          <w:shd w:val="clear" w:color="auto" w:fill="FFFF00"/>
        </w:rPr>
        <w:t>13</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64253C">
        <w:rPr>
          <w:rFonts w:asciiTheme="minorEastAsia" w:eastAsiaTheme="minorEastAsia" w:hAnsiTheme="minorEastAsia" w:hint="eastAsia"/>
          <w:sz w:val="24"/>
        </w:rPr>
        <w:t>2</w:t>
      </w:r>
      <w:r w:rsidRPr="00C6116C">
        <w:rPr>
          <w:rFonts w:asciiTheme="minorEastAsia" w:eastAsiaTheme="minorEastAsia" w:hAnsiTheme="minorEastAsia" w:hint="eastAsia"/>
          <w:sz w:val="24"/>
        </w:rPr>
        <w:t>月</w:t>
      </w:r>
      <w:r w:rsidR="0064253C">
        <w:rPr>
          <w:rFonts w:asciiTheme="minorEastAsia" w:eastAsiaTheme="minorEastAsia" w:hAnsiTheme="minorEastAsia" w:hint="eastAsia"/>
          <w:sz w:val="24"/>
        </w:rPr>
        <w:t>7</w:t>
      </w:r>
      <w:r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DF6832"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广电计量2018年300328测试系统升级采购项目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DF6832">
              <w:rPr>
                <w:rFonts w:asciiTheme="minorEastAsia" w:eastAsiaTheme="minorEastAsia" w:hAnsiTheme="minorEastAsia"/>
                <w:szCs w:val="21"/>
              </w:rPr>
              <w:t>GDJL-18/11-309</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2018年月日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DF6832"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GDJL-18/11-309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97693">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297693">
              <w:rPr>
                <w:rFonts w:asciiTheme="minorEastAsia" w:eastAsiaTheme="minorEastAsia" w:hAnsiTheme="minorEastAsia" w:hint="eastAsia"/>
                <w:szCs w:val="21"/>
                <w:u w:val="single"/>
              </w:rPr>
              <w:t xml:space="preserve">12 </w:t>
            </w:r>
            <w:r w:rsidR="009F18FD">
              <w:rPr>
                <w:rFonts w:asciiTheme="minorEastAsia" w:eastAsiaTheme="minorEastAsia" w:hAnsiTheme="minorEastAsia" w:hint="eastAsia"/>
                <w:szCs w:val="21"/>
                <w:u w:val="single"/>
              </w:rPr>
              <w:t>月</w:t>
            </w:r>
            <w:r w:rsidR="0064253C">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297693">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64253C">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687513">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687513">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687513">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687513">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87513" w:rsidRPr="00262C1F" w:rsidRDefault="00687513" w:rsidP="00687513">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687513" w:rsidRPr="00262C1F" w:rsidRDefault="00687513" w:rsidP="00687513">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687513" w:rsidRPr="00262C1F" w:rsidRDefault="00687513" w:rsidP="00687513">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第一条  合同标的</w:t>
      </w:r>
    </w:p>
    <w:p w:rsidR="00687513" w:rsidRPr="00262C1F" w:rsidRDefault="00687513" w:rsidP="00687513">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687513" w:rsidRPr="00262C1F" w:rsidTr="00003936">
        <w:trPr>
          <w:trHeight w:val="310"/>
        </w:trPr>
        <w:tc>
          <w:tcPr>
            <w:tcW w:w="710"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687513" w:rsidRPr="00262C1F" w:rsidTr="00003936">
        <w:trPr>
          <w:trHeight w:val="462"/>
        </w:trPr>
        <w:tc>
          <w:tcPr>
            <w:tcW w:w="710"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1985"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p>
        </w:tc>
        <w:tc>
          <w:tcPr>
            <w:tcW w:w="1134"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850"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1843"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709"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p>
        </w:tc>
      </w:tr>
      <w:tr w:rsidR="00687513" w:rsidRPr="00262C1F" w:rsidTr="00003936">
        <w:trPr>
          <w:trHeight w:val="462"/>
        </w:trPr>
        <w:tc>
          <w:tcPr>
            <w:tcW w:w="710"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1985"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p>
        </w:tc>
        <w:tc>
          <w:tcPr>
            <w:tcW w:w="1134"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850"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1843" w:type="dxa"/>
            <w:vAlign w:val="center"/>
          </w:tcPr>
          <w:p w:rsidR="00687513" w:rsidRPr="00262C1F" w:rsidRDefault="00687513" w:rsidP="00003936">
            <w:pPr>
              <w:adjustRightInd w:val="0"/>
              <w:snapToGrid w:val="0"/>
              <w:spacing w:line="420" w:lineRule="exact"/>
              <w:jc w:val="center"/>
              <w:rPr>
                <w:rFonts w:asciiTheme="minorEastAsia" w:hAnsiTheme="minorEastAsia" w:cs="宋体"/>
                <w:szCs w:val="21"/>
              </w:rPr>
            </w:pPr>
          </w:p>
        </w:tc>
        <w:tc>
          <w:tcPr>
            <w:tcW w:w="709" w:type="dxa"/>
            <w:vAlign w:val="center"/>
          </w:tcPr>
          <w:p w:rsidR="00687513" w:rsidRPr="00262C1F" w:rsidRDefault="00687513" w:rsidP="00003936">
            <w:pPr>
              <w:adjustRightInd w:val="0"/>
              <w:snapToGrid w:val="0"/>
              <w:spacing w:line="420" w:lineRule="exact"/>
              <w:jc w:val="center"/>
              <w:rPr>
                <w:rFonts w:asciiTheme="minorEastAsia" w:hAnsiTheme="minorEastAsia"/>
                <w:szCs w:val="21"/>
              </w:rPr>
            </w:pPr>
          </w:p>
        </w:tc>
      </w:tr>
    </w:tbl>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687513" w:rsidRPr="00262C1F" w:rsidRDefault="00687513" w:rsidP="00687513">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687513" w:rsidRPr="00262C1F" w:rsidRDefault="00687513" w:rsidP="00687513">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第三条  货物保证</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687513" w:rsidRPr="00262C1F" w:rsidRDefault="00687513" w:rsidP="00687513">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第四条  包装要求</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第五条  交货</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第六条  售后服务</w:t>
      </w:r>
    </w:p>
    <w:p w:rsidR="00687513" w:rsidRPr="00262C1F" w:rsidRDefault="00687513" w:rsidP="00687513">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第七条  货款支付方式</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第八条  违约责任</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687513" w:rsidRPr="00262C1F" w:rsidRDefault="00687513" w:rsidP="00687513">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687513" w:rsidRPr="00262C1F" w:rsidRDefault="00687513" w:rsidP="00687513">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第九条  争议的解决</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w:t>
      </w:r>
      <w:r w:rsidRPr="00262C1F">
        <w:rPr>
          <w:rFonts w:asciiTheme="minorEastAsia" w:hAnsiTheme="minorEastAsia" w:hint="eastAsia"/>
          <w:szCs w:val="21"/>
        </w:rPr>
        <w:lastRenderedPageBreak/>
        <w:t>鉴定；如双方无法协商一致，则任何一方均可将货物指定一家国家认可的质量检测机构对货物质量进行鉴定。如鉴定符合质量标准的，鉴定费由甲方承担；如鉴定不符合质量标准的，鉴定费由乙方承担。</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第十条  合同生效及其他</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687513" w:rsidRPr="00262C1F" w:rsidRDefault="00687513" w:rsidP="00687513">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687513" w:rsidRPr="00262C1F" w:rsidRDefault="00687513" w:rsidP="00687513">
      <w:pPr>
        <w:adjustRightInd w:val="0"/>
        <w:snapToGrid w:val="0"/>
        <w:spacing w:line="420" w:lineRule="exact"/>
        <w:jc w:val="left"/>
        <w:rPr>
          <w:rFonts w:asciiTheme="minorEastAsia" w:hAnsiTheme="minorEastAsia"/>
          <w:b/>
          <w:szCs w:val="21"/>
        </w:rPr>
      </w:pPr>
    </w:p>
    <w:p w:rsidR="00687513" w:rsidRPr="00262C1F" w:rsidRDefault="00687513" w:rsidP="00687513">
      <w:pPr>
        <w:adjustRightInd w:val="0"/>
        <w:snapToGrid w:val="0"/>
        <w:spacing w:line="420" w:lineRule="exact"/>
        <w:jc w:val="left"/>
        <w:rPr>
          <w:rFonts w:asciiTheme="minorEastAsia" w:hAnsiTheme="minorEastAsia"/>
          <w:b/>
          <w:szCs w:val="21"/>
        </w:rPr>
      </w:pP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687513" w:rsidRPr="00262C1F" w:rsidRDefault="00687513" w:rsidP="00687513">
      <w:pPr>
        <w:adjustRightInd w:val="0"/>
        <w:snapToGrid w:val="0"/>
        <w:spacing w:line="420" w:lineRule="exact"/>
        <w:jc w:val="left"/>
        <w:rPr>
          <w:rFonts w:asciiTheme="minorEastAsia" w:hAnsiTheme="minorEastAsia"/>
          <w:b/>
          <w:szCs w:val="21"/>
        </w:rPr>
      </w:pP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687513" w:rsidRPr="00262C1F" w:rsidRDefault="00687513" w:rsidP="00687513">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687513" w:rsidRPr="00262C1F" w:rsidRDefault="00687513" w:rsidP="00687513">
      <w:pPr>
        <w:spacing w:line="360" w:lineRule="auto"/>
        <w:jc w:val="left"/>
        <w:rPr>
          <w:rFonts w:asciiTheme="minorEastAsia" w:hAnsiTheme="minorEastAsia"/>
          <w:b/>
          <w:szCs w:val="21"/>
        </w:rPr>
      </w:pPr>
    </w:p>
    <w:p w:rsidR="00687513" w:rsidRPr="00262C1F" w:rsidRDefault="00687513" w:rsidP="00687513">
      <w:pPr>
        <w:spacing w:line="360" w:lineRule="auto"/>
        <w:jc w:val="left"/>
        <w:rPr>
          <w:rFonts w:asciiTheme="minorEastAsia" w:hAnsiTheme="minorEastAsia"/>
          <w:b/>
          <w:szCs w:val="21"/>
        </w:rPr>
      </w:pPr>
    </w:p>
    <w:p w:rsidR="00687513" w:rsidRPr="00262C1F" w:rsidRDefault="00687513" w:rsidP="00687513">
      <w:pPr>
        <w:spacing w:line="360" w:lineRule="auto"/>
        <w:jc w:val="left"/>
        <w:rPr>
          <w:rFonts w:asciiTheme="minorEastAsia" w:hAnsiTheme="minorEastAsia"/>
          <w:b/>
          <w:szCs w:val="21"/>
        </w:rPr>
      </w:pPr>
    </w:p>
    <w:p w:rsidR="00687513" w:rsidRPr="00262C1F" w:rsidRDefault="00687513" w:rsidP="00687513">
      <w:pPr>
        <w:spacing w:line="360" w:lineRule="auto"/>
        <w:jc w:val="left"/>
        <w:rPr>
          <w:rFonts w:asciiTheme="minorEastAsia" w:hAnsiTheme="minorEastAsia"/>
          <w:b/>
          <w:szCs w:val="21"/>
        </w:rPr>
      </w:pPr>
    </w:p>
    <w:p w:rsidR="00687513" w:rsidRPr="00262C1F" w:rsidRDefault="00687513" w:rsidP="00687513">
      <w:pPr>
        <w:spacing w:line="360" w:lineRule="auto"/>
        <w:jc w:val="left"/>
        <w:rPr>
          <w:rFonts w:asciiTheme="minorEastAsia" w:hAnsiTheme="minorEastAsia"/>
          <w:b/>
          <w:szCs w:val="21"/>
        </w:rPr>
      </w:pPr>
      <w:bookmarkStart w:id="62" w:name="_GoBack"/>
      <w:bookmarkEnd w:id="62"/>
    </w:p>
    <w:p w:rsidR="00687513" w:rsidRPr="00262C1F" w:rsidRDefault="00687513" w:rsidP="00687513">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687513" w:rsidRPr="00262C1F" w:rsidRDefault="00687513" w:rsidP="00687513">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687513" w:rsidRPr="00262C1F" w:rsidRDefault="00687513" w:rsidP="00687513">
      <w:pPr>
        <w:adjustRightInd w:val="0"/>
        <w:snapToGrid w:val="0"/>
        <w:spacing w:line="360" w:lineRule="auto"/>
        <w:jc w:val="left"/>
        <w:rPr>
          <w:rFonts w:asciiTheme="minorEastAsia" w:hAnsiTheme="minorEastAsia"/>
          <w:szCs w:val="21"/>
        </w:rPr>
      </w:pPr>
    </w:p>
    <w:p w:rsidR="00EA057E" w:rsidRPr="00C6116C" w:rsidRDefault="00EA057E" w:rsidP="00EA057E">
      <w:pPr>
        <w:pStyle w:val="1"/>
      </w:pPr>
      <w:r w:rsidRPr="00C6116C">
        <w:rPr>
          <w:rFonts w:hint="eastAsia"/>
        </w:rPr>
        <w:lastRenderedPageBreak/>
        <w:t>第四部分用户需求书</w:t>
      </w:r>
      <w:bookmarkEnd w:id="61"/>
    </w:p>
    <w:p w:rsidR="003A0A60" w:rsidRPr="00C6116C" w:rsidRDefault="003A0A60" w:rsidP="003A0A60">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3A0A60" w:rsidRPr="00C6116C" w:rsidRDefault="003A0A60" w:rsidP="003A0A60">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DF6832" w:rsidRPr="007127EA" w:rsidTr="001768F5">
        <w:trPr>
          <w:trHeight w:val="478"/>
          <w:tblCellSpacing w:w="20" w:type="dxa"/>
        </w:trPr>
        <w:tc>
          <w:tcPr>
            <w:tcW w:w="2653" w:type="dxa"/>
            <w:shd w:val="clear" w:color="auto" w:fill="FFFFFF"/>
            <w:vAlign w:val="center"/>
            <w:hideMark/>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DF6832" w:rsidRPr="007127EA" w:rsidTr="001768F5">
        <w:trPr>
          <w:trHeight w:val="70"/>
          <w:tblCellSpacing w:w="20" w:type="dxa"/>
        </w:trPr>
        <w:tc>
          <w:tcPr>
            <w:tcW w:w="2653" w:type="dxa"/>
            <w:shd w:val="clear" w:color="auto" w:fill="FFFFFF"/>
            <w:vAlign w:val="center"/>
            <w:hideMark/>
          </w:tcPr>
          <w:p w:rsidR="00DF6832" w:rsidRPr="007127EA" w:rsidRDefault="00DF6832" w:rsidP="001768F5">
            <w:pPr>
              <w:jc w:val="center"/>
              <w:rPr>
                <w:rFonts w:asciiTheme="minorEastAsia" w:eastAsiaTheme="minorEastAsia" w:hAnsiTheme="minorEastAsia"/>
                <w:sz w:val="24"/>
              </w:rPr>
            </w:pPr>
            <w:r>
              <w:rPr>
                <w:rFonts w:asciiTheme="minorEastAsia" w:hAnsiTheme="minorEastAsia" w:hint="eastAsia"/>
                <w:sz w:val="24"/>
              </w:rPr>
              <w:t>300328测试系统升级</w:t>
            </w:r>
          </w:p>
        </w:tc>
        <w:tc>
          <w:tcPr>
            <w:tcW w:w="1449"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DF6832" w:rsidRPr="007127EA" w:rsidRDefault="00DF6832" w:rsidP="001768F5">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DF6832" w:rsidRPr="007127EA" w:rsidRDefault="00DF6832" w:rsidP="001768F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DF6832" w:rsidRPr="007127EA" w:rsidRDefault="00DF6832" w:rsidP="001768F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5" w:name="_Toc523836978"/>
      <w:r w:rsidRPr="00C6116C">
        <w:rPr>
          <w:rFonts w:hint="eastAsia"/>
        </w:rPr>
        <w:t>4.1.2</w:t>
      </w:r>
      <w:r w:rsidRPr="00C6116C">
        <w:rPr>
          <w:rFonts w:hint="eastAsia"/>
        </w:rPr>
        <w:t>特别提醒注意以下事项</w:t>
      </w:r>
      <w:bookmarkEnd w:id="65"/>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6" w:name="_Toc523836979"/>
      <w:r w:rsidRPr="00C6116C">
        <w:rPr>
          <w:rFonts w:hint="eastAsia"/>
        </w:rPr>
        <w:t>4.2</w:t>
      </w:r>
      <w:r w:rsidRPr="00C6116C">
        <w:rPr>
          <w:rFonts w:hint="eastAsia"/>
        </w:rPr>
        <w:t>说明</w:t>
      </w:r>
      <w:bookmarkEnd w:id="66"/>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bookmarkStart w:id="68" w:name="OLE_LINK8"/>
            <w:bookmarkStart w:id="69" w:name="OLE_LINK9"/>
            <w:bookmarkStart w:id="70" w:name="OLE_LINK10"/>
            <w:bookmarkStart w:id="71" w:name="OLE_LINK11"/>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DF6832" w:rsidRPr="00DF6832" w:rsidRDefault="00B260B4" w:rsidP="00DF6832">
            <w:pPr>
              <w:pStyle w:val="a9"/>
              <w:numPr>
                <w:ilvl w:val="0"/>
                <w:numId w:val="36"/>
              </w:numPr>
              <w:spacing w:line="360" w:lineRule="auto"/>
              <w:ind w:firstLineChars="0"/>
              <w:rPr>
                <w:rFonts w:asciiTheme="minorEastAsia" w:eastAsiaTheme="minorEastAsia" w:hAnsiTheme="minorEastAsia"/>
                <w:b/>
                <w:sz w:val="24"/>
              </w:rPr>
            </w:pPr>
            <w:bookmarkStart w:id="72" w:name="OLE_LINK5"/>
            <w:bookmarkStart w:id="73" w:name="OLE_LINK6"/>
            <w:bookmarkStart w:id="74" w:name="OLE_LINK7"/>
            <w:bookmarkStart w:id="75" w:name="OLE_LINK1"/>
            <w:bookmarkStart w:id="76" w:name="OLE_LINK2"/>
            <w:r>
              <w:rPr>
                <w:rFonts w:asciiTheme="minorEastAsia" w:eastAsiaTheme="minorEastAsia" w:hAnsiTheme="minorEastAsia" w:hint="eastAsia"/>
                <w:b/>
                <w:sz w:val="24"/>
              </w:rPr>
              <w:t>在实验室现有</w:t>
            </w:r>
            <w:bookmarkStart w:id="77" w:name="OLE_LINK3"/>
            <w:bookmarkStart w:id="78" w:name="OLE_LINK4"/>
            <w:r>
              <w:rPr>
                <w:rFonts w:asciiTheme="minorEastAsia" w:eastAsiaTheme="minorEastAsia" w:hAnsiTheme="minorEastAsia" w:hint="eastAsia"/>
                <w:b/>
                <w:sz w:val="24"/>
              </w:rPr>
              <w:t>设</w:t>
            </w:r>
            <w:bookmarkEnd w:id="72"/>
            <w:bookmarkEnd w:id="73"/>
            <w:bookmarkEnd w:id="74"/>
            <w:r>
              <w:rPr>
                <w:rFonts w:asciiTheme="minorEastAsia" w:eastAsiaTheme="minorEastAsia" w:hAnsiTheme="minorEastAsia" w:hint="eastAsia"/>
                <w:b/>
                <w:sz w:val="24"/>
              </w:rPr>
              <w:t>备能力情况下进行</w:t>
            </w:r>
            <w:r w:rsidRPr="00DF6832">
              <w:rPr>
                <w:rFonts w:asciiTheme="minorEastAsia" w:eastAsiaTheme="minorEastAsia" w:hAnsiTheme="minorEastAsia" w:hint="eastAsia"/>
                <w:b/>
                <w:sz w:val="24"/>
              </w:rPr>
              <w:t>测试软件升级，</w:t>
            </w:r>
            <w:bookmarkEnd w:id="75"/>
            <w:bookmarkEnd w:id="76"/>
            <w:r w:rsidR="00DF6832" w:rsidRPr="00DF6832">
              <w:rPr>
                <w:rFonts w:asciiTheme="minorEastAsia" w:eastAsiaTheme="minorEastAsia" w:hAnsiTheme="minorEastAsia" w:hint="eastAsia"/>
                <w:b/>
                <w:sz w:val="24"/>
              </w:rPr>
              <w:t>升级后能支持CE认证测试中的EN 300 328 V2.1.1，EN 301 893 V2.1.1的传导类项目的自动测试，在无硬件改动情况下支持预计升级的EN 300 328和EN 301 893后续版本。</w:t>
            </w:r>
          </w:p>
          <w:p w:rsidR="00DF6832" w:rsidRPr="00DF6832" w:rsidRDefault="00B260B4" w:rsidP="00DF6832">
            <w:pPr>
              <w:pStyle w:val="a9"/>
              <w:numPr>
                <w:ilvl w:val="0"/>
                <w:numId w:val="36"/>
              </w:numPr>
              <w:spacing w:line="360" w:lineRule="auto"/>
              <w:ind w:firstLineChars="0"/>
              <w:rPr>
                <w:rFonts w:asciiTheme="minorEastAsia" w:eastAsiaTheme="minorEastAsia" w:hAnsiTheme="minorEastAsia"/>
                <w:b/>
                <w:sz w:val="24"/>
              </w:rPr>
            </w:pPr>
            <w:r>
              <w:rPr>
                <w:rFonts w:asciiTheme="minorEastAsia" w:eastAsiaTheme="minorEastAsia" w:hAnsiTheme="minorEastAsia" w:hint="eastAsia"/>
                <w:b/>
                <w:sz w:val="24"/>
              </w:rPr>
              <w:t>在实验室现有设备能力情况下进行</w:t>
            </w:r>
            <w:r w:rsidR="00DF6832" w:rsidRPr="00DF6832">
              <w:rPr>
                <w:rFonts w:asciiTheme="minorEastAsia" w:eastAsiaTheme="minorEastAsia" w:hAnsiTheme="minorEastAsia" w:hint="eastAsia"/>
                <w:b/>
                <w:sz w:val="24"/>
              </w:rPr>
              <w:t>测试软件升级，升级后能支持2.4G，5G频段无线局域网设备的FCC认证测试，支持FCC 15.247,15.407中传导类项目的自动测试。</w:t>
            </w:r>
          </w:p>
          <w:bookmarkEnd w:id="77"/>
          <w:bookmarkEnd w:id="78"/>
          <w:p w:rsidR="00881996" w:rsidRPr="00DF6832" w:rsidRDefault="00881996" w:rsidP="00B957DA">
            <w:pPr>
              <w:tabs>
                <w:tab w:val="right" w:pos="9413"/>
              </w:tabs>
              <w:spacing w:line="360" w:lineRule="auto"/>
              <w:ind w:left="360"/>
              <w:jc w:val="left"/>
              <w:rPr>
                <w:rFonts w:asciiTheme="minorEastAsia" w:eastAsiaTheme="minorEastAsia" w:hAnsiTheme="minorEastAsia"/>
                <w:sz w:val="24"/>
              </w:rPr>
            </w:pPr>
          </w:p>
        </w:tc>
      </w:tr>
      <w:bookmarkEnd w:id="68"/>
      <w:bookmarkEnd w:id="69"/>
      <w:bookmarkEnd w:id="70"/>
      <w:bookmarkEnd w:id="71"/>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79" w:name="_Toc523836981"/>
      <w:r w:rsidR="00AB03F5" w:rsidRPr="009E5876">
        <w:rPr>
          <w:rFonts w:hint="eastAsia"/>
          <w:b/>
          <w:sz w:val="36"/>
          <w:szCs w:val="36"/>
        </w:rPr>
        <w:lastRenderedPageBreak/>
        <w:t>第五部分评标办法</w:t>
      </w:r>
      <w:bookmarkEnd w:id="79"/>
    </w:p>
    <w:p w:rsidR="008136AF" w:rsidRPr="00C6116C" w:rsidRDefault="007B5D07" w:rsidP="007B5D07">
      <w:pPr>
        <w:pStyle w:val="2"/>
      </w:pPr>
      <w:bookmarkStart w:id="80" w:name="_Toc523836982"/>
      <w:r w:rsidRPr="00C6116C">
        <w:rPr>
          <w:rFonts w:hint="eastAsia"/>
        </w:rPr>
        <w:t>5.1</w:t>
      </w:r>
      <w:r w:rsidRPr="00C6116C">
        <w:rPr>
          <w:rFonts w:hint="eastAsia"/>
        </w:rPr>
        <w:t>综合评估法</w:t>
      </w:r>
      <w:bookmarkEnd w:id="80"/>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687513">
      <w:pPr>
        <w:spacing w:line="360" w:lineRule="auto"/>
        <w:ind w:firstLineChars="200" w:firstLine="482"/>
        <w:rPr>
          <w:rFonts w:ascii="宋体" w:hAnsi="宋体"/>
          <w:b/>
          <w:sz w:val="24"/>
        </w:rPr>
      </w:pPr>
    </w:p>
    <w:p w:rsidR="008136AF" w:rsidRPr="00C6116C" w:rsidRDefault="008136AF" w:rsidP="008136AF">
      <w:pPr>
        <w:pStyle w:val="2"/>
      </w:pPr>
      <w:bookmarkStart w:id="81" w:name="_Toc419707610"/>
      <w:bookmarkStart w:id="82" w:name="_Toc523836983"/>
      <w:r w:rsidRPr="00C6116C">
        <w:rPr>
          <w:rFonts w:hint="eastAsia"/>
        </w:rPr>
        <w:t>5.2</w:t>
      </w:r>
      <w:r w:rsidRPr="00C6116C">
        <w:rPr>
          <w:rFonts w:hint="eastAsia"/>
        </w:rPr>
        <w:t>中标候选人推荐原则</w:t>
      </w:r>
      <w:bookmarkEnd w:id="81"/>
      <w:bookmarkEnd w:id="8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3" w:name="_Toc419707611"/>
      <w:bookmarkStart w:id="84" w:name="_Toc523836984"/>
      <w:r w:rsidRPr="00C6116C">
        <w:rPr>
          <w:rFonts w:hint="eastAsia"/>
        </w:rPr>
        <w:t>5.3</w:t>
      </w:r>
      <w:r w:rsidRPr="00C6116C">
        <w:rPr>
          <w:rFonts w:hint="eastAsia"/>
        </w:rPr>
        <w:t>评标程序</w:t>
      </w:r>
      <w:bookmarkEnd w:id="83"/>
      <w:bookmarkEnd w:id="84"/>
    </w:p>
    <w:p w:rsidR="008136AF" w:rsidRPr="00C6116C" w:rsidRDefault="008136AF" w:rsidP="008136AF">
      <w:pPr>
        <w:pStyle w:val="3"/>
        <w:rPr>
          <w:szCs w:val="24"/>
        </w:rPr>
      </w:pPr>
      <w:bookmarkStart w:id="85" w:name="_Toc144974572"/>
      <w:bookmarkStart w:id="86" w:name="_Toc152042382"/>
      <w:bookmarkStart w:id="87" w:name="_Toc152045605"/>
      <w:bookmarkStart w:id="88" w:name="_Toc179632623"/>
      <w:bookmarkStart w:id="89" w:name="_Toc246996248"/>
      <w:bookmarkStart w:id="90" w:name="_Toc246996991"/>
      <w:bookmarkStart w:id="91" w:name="_Toc247085763"/>
      <w:bookmarkStart w:id="92" w:name="_Toc326652380"/>
      <w:bookmarkStart w:id="93" w:name="_Toc327740003"/>
      <w:bookmarkStart w:id="94" w:name="_Toc327827325"/>
      <w:bookmarkStart w:id="95" w:name="_Toc523836985"/>
      <w:r w:rsidRPr="00C6116C">
        <w:rPr>
          <w:rFonts w:hint="eastAsia"/>
        </w:rPr>
        <w:t>5.3.1</w:t>
      </w:r>
      <w:r w:rsidRPr="00C6116C">
        <w:rPr>
          <w:rFonts w:hint="eastAsia"/>
          <w:szCs w:val="24"/>
        </w:rPr>
        <w:t>初步评审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6" w:name="_Toc152042383"/>
      <w:r w:rsidRPr="00C6116C">
        <w:rPr>
          <w:rFonts w:asciiTheme="minorEastAsia" w:eastAsiaTheme="minorEastAsia" w:hAnsiTheme="minorEastAsia" w:hint="eastAsia"/>
          <w:sz w:val="24"/>
        </w:rPr>
        <w:t>（1）投标文件中的大写金额与小写金额不一致的，以大写金额为准；</w:t>
      </w:r>
      <w:bookmarkEnd w:id="96"/>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7" w:name="_Toc144974573"/>
      <w:bookmarkStart w:id="98" w:name="_Toc152042384"/>
      <w:bookmarkStart w:id="99" w:name="_Toc152045606"/>
      <w:bookmarkStart w:id="100" w:name="_Toc179632624"/>
      <w:bookmarkStart w:id="101" w:name="_Toc246996249"/>
      <w:bookmarkStart w:id="102" w:name="_Toc246996992"/>
      <w:bookmarkStart w:id="103" w:name="_Toc247085764"/>
      <w:bookmarkStart w:id="104" w:name="_Toc326652381"/>
      <w:bookmarkStart w:id="105" w:name="_Toc327740004"/>
      <w:bookmarkStart w:id="106" w:name="_Toc327827326"/>
      <w:bookmarkStart w:id="107" w:name="_Toc523836986"/>
      <w:r w:rsidRPr="00C6116C">
        <w:rPr>
          <w:rFonts w:hint="eastAsia"/>
        </w:rPr>
        <w:t xml:space="preserve">5.3.2 </w:t>
      </w:r>
      <w:r w:rsidRPr="00C6116C">
        <w:rPr>
          <w:rFonts w:hint="eastAsia"/>
        </w:rPr>
        <w:t>详细评审</w:t>
      </w:r>
      <w:bookmarkEnd w:id="97"/>
      <w:bookmarkEnd w:id="98"/>
      <w:bookmarkEnd w:id="99"/>
      <w:bookmarkEnd w:id="100"/>
      <w:bookmarkEnd w:id="101"/>
      <w:bookmarkEnd w:id="102"/>
      <w:bookmarkEnd w:id="103"/>
      <w:bookmarkEnd w:id="104"/>
      <w:bookmarkEnd w:id="105"/>
      <w:bookmarkEnd w:id="106"/>
      <w:bookmarkEnd w:id="10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8" w:name="_Toc144974575"/>
      <w:bookmarkStart w:id="109" w:name="_Toc152042385"/>
      <w:bookmarkStart w:id="110" w:name="_Toc152045607"/>
      <w:bookmarkStart w:id="111" w:name="_Toc179632625"/>
      <w:bookmarkStart w:id="112" w:name="_Toc246996250"/>
      <w:bookmarkStart w:id="113" w:name="_Toc246996993"/>
      <w:bookmarkStart w:id="114" w:name="_Toc247085765"/>
      <w:bookmarkStart w:id="115" w:name="_Toc326652382"/>
      <w:bookmarkStart w:id="116" w:name="_Toc327740005"/>
      <w:bookmarkStart w:id="117" w:name="_Toc327827327"/>
      <w:bookmarkStart w:id="118" w:name="_Toc523836987"/>
      <w:r w:rsidRPr="00C6116C">
        <w:rPr>
          <w:rFonts w:hint="eastAsia"/>
        </w:rPr>
        <w:t xml:space="preserve">5.3.3 </w:t>
      </w:r>
      <w:r w:rsidRPr="00C6116C">
        <w:rPr>
          <w:rFonts w:hint="eastAsia"/>
        </w:rPr>
        <w:t>投标文件的澄清</w:t>
      </w:r>
      <w:bookmarkEnd w:id="108"/>
      <w:r w:rsidRPr="00C6116C">
        <w:rPr>
          <w:rFonts w:hint="eastAsia"/>
        </w:rPr>
        <w:t>和补正</w:t>
      </w:r>
      <w:bookmarkEnd w:id="109"/>
      <w:bookmarkEnd w:id="110"/>
      <w:bookmarkEnd w:id="111"/>
      <w:bookmarkEnd w:id="112"/>
      <w:bookmarkEnd w:id="113"/>
      <w:bookmarkEnd w:id="114"/>
      <w:bookmarkEnd w:id="115"/>
      <w:bookmarkEnd w:id="116"/>
      <w:bookmarkEnd w:id="117"/>
      <w:bookmarkEnd w:id="118"/>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9" w:name="_Toc144974576"/>
      <w:bookmarkStart w:id="120" w:name="_Toc152042386"/>
      <w:bookmarkStart w:id="121" w:name="_Toc152045608"/>
      <w:bookmarkStart w:id="122" w:name="_Toc179632626"/>
      <w:bookmarkStart w:id="123" w:name="_Toc246996251"/>
      <w:bookmarkStart w:id="124" w:name="_Toc246996994"/>
      <w:bookmarkStart w:id="125" w:name="_Toc247085766"/>
      <w:bookmarkStart w:id="126" w:name="_Toc326652383"/>
      <w:bookmarkStart w:id="127" w:name="_Toc327740006"/>
      <w:bookmarkStart w:id="128" w:name="_Toc327827328"/>
      <w:r w:rsidRPr="00C6116C">
        <w:rPr>
          <w:rFonts w:asciiTheme="minorEastAsia" w:eastAsiaTheme="minorEastAsia" w:hAnsiTheme="minorEastAsia" w:hint="eastAsia"/>
          <w:b/>
          <w:sz w:val="24"/>
        </w:rPr>
        <w:t>5.3.4 评标结果</w:t>
      </w:r>
      <w:bookmarkEnd w:id="119"/>
      <w:bookmarkEnd w:id="120"/>
      <w:bookmarkEnd w:id="121"/>
      <w:bookmarkEnd w:id="122"/>
      <w:bookmarkEnd w:id="123"/>
      <w:bookmarkEnd w:id="124"/>
      <w:bookmarkEnd w:id="125"/>
      <w:bookmarkEnd w:id="126"/>
      <w:bookmarkEnd w:id="127"/>
      <w:bookmarkEnd w:id="128"/>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9" w:name="_Toc419707612"/>
      <w:bookmarkStart w:id="130" w:name="_Toc523836988"/>
      <w:r w:rsidRPr="00C6116C">
        <w:rPr>
          <w:rFonts w:hint="eastAsia"/>
        </w:rPr>
        <w:t>5.4</w:t>
      </w:r>
      <w:r w:rsidRPr="00C6116C">
        <w:rPr>
          <w:rFonts w:hint="eastAsia"/>
        </w:rPr>
        <w:t>如发现下列情况之一的，将按否决投标处理：</w:t>
      </w:r>
      <w:bookmarkEnd w:id="129"/>
      <w:bookmarkEnd w:id="130"/>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31" w:name="_Toc419707613"/>
      <w:bookmarkStart w:id="132" w:name="_Toc523836989"/>
      <w:r w:rsidRPr="00C6116C">
        <w:rPr>
          <w:rFonts w:hint="eastAsia"/>
        </w:rPr>
        <w:lastRenderedPageBreak/>
        <w:t>5.5</w:t>
      </w:r>
      <w:r w:rsidRPr="00C6116C">
        <w:rPr>
          <w:rFonts w:hint="eastAsia"/>
        </w:rPr>
        <w:t>本项目非实质性要求和条件的处理</w:t>
      </w:r>
      <w:bookmarkEnd w:id="131"/>
      <w:bookmarkEnd w:id="132"/>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33" w:name="_Toc387755167"/>
      <w:bookmarkStart w:id="134" w:name="_Toc387758248"/>
      <w:bookmarkStart w:id="135" w:name="_Toc395257181"/>
      <w:bookmarkStart w:id="136" w:name="_Toc395784905"/>
      <w:bookmarkStart w:id="137" w:name="_Toc419707614"/>
      <w:bookmarkStart w:id="138" w:name="_Toc523836990"/>
      <w:r w:rsidRPr="00C6116C">
        <w:rPr>
          <w:rFonts w:hint="eastAsia"/>
        </w:rPr>
        <w:t>5.6</w:t>
      </w:r>
      <w:r w:rsidRPr="00C6116C">
        <w:rPr>
          <w:rFonts w:hint="eastAsia"/>
        </w:rPr>
        <w:t>评分标准</w:t>
      </w:r>
      <w:bookmarkEnd w:id="133"/>
      <w:bookmarkEnd w:id="134"/>
      <w:bookmarkEnd w:id="135"/>
      <w:bookmarkEnd w:id="136"/>
      <w:bookmarkEnd w:id="137"/>
      <w:bookmarkEnd w:id="138"/>
    </w:p>
    <w:p w:rsidR="00141AF1" w:rsidRPr="00C6116C" w:rsidRDefault="00141AF1" w:rsidP="00141AF1">
      <w:pPr>
        <w:spacing w:line="360" w:lineRule="auto"/>
        <w:rPr>
          <w:rFonts w:asciiTheme="minorEastAsia" w:eastAsiaTheme="minorEastAsia" w:hAnsiTheme="minorEastAsia"/>
          <w:b/>
          <w:sz w:val="24"/>
        </w:rPr>
      </w:pPr>
      <w:bookmarkStart w:id="139" w:name="_Toc257114546"/>
      <w:bookmarkStart w:id="140" w:name="_Toc257114557"/>
      <w:bookmarkStart w:id="141" w:name="_Toc257114562"/>
      <w:bookmarkStart w:id="142" w:name="_Toc257114567"/>
      <w:bookmarkStart w:id="143" w:name="_Toc257114572"/>
      <w:bookmarkStart w:id="144" w:name="_Toc257114577"/>
      <w:bookmarkStart w:id="145" w:name="_Toc257114582"/>
      <w:bookmarkStart w:id="146" w:name="_Toc257114587"/>
      <w:bookmarkStart w:id="147" w:name="_Toc257114597"/>
      <w:bookmarkStart w:id="148" w:name="_Toc257114602"/>
      <w:bookmarkStart w:id="149" w:name="_Toc257114607"/>
      <w:bookmarkStart w:id="150" w:name="_Toc257114612"/>
      <w:bookmarkStart w:id="151" w:name="_Toc257114617"/>
      <w:bookmarkStart w:id="152" w:name="_Toc257114622"/>
      <w:bookmarkStart w:id="153" w:name="_Toc257114627"/>
      <w:bookmarkStart w:id="154" w:name="_Toc257114632"/>
      <w:bookmarkStart w:id="155" w:name="_Toc25711463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6"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6"/>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7" w:name="_Toc523836992"/>
      <w:r w:rsidRPr="00C6116C">
        <w:rPr>
          <w:rFonts w:hint="eastAsia"/>
        </w:rPr>
        <w:lastRenderedPageBreak/>
        <w:t>投标确认书</w:t>
      </w:r>
      <w:bookmarkEnd w:id="157"/>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DF6832">
        <w:rPr>
          <w:rFonts w:ascii="宋体" w:hAnsi="宋体" w:hint="eastAsia"/>
          <w:sz w:val="24"/>
        </w:rPr>
        <w:t>GDJL-18/11-309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DF6832">
        <w:rPr>
          <w:rFonts w:asciiTheme="minorEastAsia" w:hAnsiTheme="minorEastAsia" w:hint="eastAsia"/>
          <w:sz w:val="24"/>
        </w:rPr>
        <w:t>广电计量2018年300328测试系统升级采购项目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DF6832">
        <w:rPr>
          <w:rFonts w:ascii="宋体" w:hAnsi="宋体" w:hint="eastAsia"/>
          <w:sz w:val="24"/>
        </w:rPr>
        <w:t>GDJL-18/11-309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8" w:name="_Toc523836993"/>
      <w:r w:rsidRPr="00C6116C">
        <w:rPr>
          <w:rFonts w:hint="eastAsia"/>
        </w:rPr>
        <w:lastRenderedPageBreak/>
        <w:t>价格部分：</w:t>
      </w:r>
      <w:bookmarkEnd w:id="158"/>
    </w:p>
    <w:p w:rsidR="00117F7C" w:rsidRPr="00C6116C" w:rsidRDefault="001310AD" w:rsidP="001310AD">
      <w:pPr>
        <w:pStyle w:val="2"/>
      </w:pPr>
      <w:bookmarkStart w:id="159"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9"/>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687513">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60" w:name="_Toc523836995"/>
      <w:r w:rsidRPr="00C6116C">
        <w:rPr>
          <w:rFonts w:hint="eastAsia"/>
        </w:rPr>
        <w:lastRenderedPageBreak/>
        <w:t>商务部分：</w:t>
      </w:r>
      <w:bookmarkEnd w:id="160"/>
    </w:p>
    <w:p w:rsidR="0002173D" w:rsidRPr="00C6116C" w:rsidRDefault="0002173D" w:rsidP="001310AD">
      <w:pPr>
        <w:pStyle w:val="2"/>
      </w:pPr>
      <w:bookmarkStart w:id="161" w:name="_Toc523836996"/>
      <w:r w:rsidRPr="00C6116C">
        <w:rPr>
          <w:rFonts w:hint="eastAsia"/>
        </w:rPr>
        <w:t>一、投标函</w:t>
      </w:r>
      <w:bookmarkEnd w:id="161"/>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2" w:name="_Toc523836997"/>
      <w:r w:rsidRPr="00C6116C">
        <w:rPr>
          <w:rFonts w:hint="eastAsia"/>
        </w:rPr>
        <w:lastRenderedPageBreak/>
        <w:t>二、法定代表人身份证明书</w:t>
      </w:r>
      <w:bookmarkEnd w:id="162"/>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3" w:name="_Toc523836998"/>
      <w:r w:rsidRPr="00C6116C">
        <w:rPr>
          <w:rFonts w:hint="eastAsia"/>
        </w:rPr>
        <w:lastRenderedPageBreak/>
        <w:t>三、法人授权书</w:t>
      </w:r>
      <w:bookmarkEnd w:id="163"/>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4" w:name="_Toc523836999"/>
      <w:r w:rsidRPr="00C6116C">
        <w:rPr>
          <w:rFonts w:asciiTheme="minorEastAsia" w:eastAsiaTheme="minorEastAsia" w:hAnsiTheme="minorEastAsia" w:hint="eastAsia"/>
          <w:sz w:val="24"/>
          <w:szCs w:val="24"/>
        </w:rPr>
        <w:lastRenderedPageBreak/>
        <w:t>四、投标人资格证明文件</w:t>
      </w:r>
      <w:bookmarkEnd w:id="164"/>
    </w:p>
    <w:p w:rsidR="001310AD" w:rsidRPr="00C6116C" w:rsidRDefault="001310AD" w:rsidP="001310AD">
      <w:pPr>
        <w:pStyle w:val="3"/>
        <w:rPr>
          <w:rFonts w:asciiTheme="minorEastAsia" w:eastAsiaTheme="minorEastAsia" w:hAnsiTheme="minorEastAsia"/>
          <w:sz w:val="24"/>
          <w:szCs w:val="24"/>
        </w:rPr>
      </w:pPr>
      <w:bookmarkStart w:id="165" w:name="_Toc523837000"/>
      <w:r w:rsidRPr="00C6116C">
        <w:rPr>
          <w:rFonts w:asciiTheme="minorEastAsia" w:eastAsiaTheme="minorEastAsia" w:hAnsiTheme="minorEastAsia" w:hint="eastAsia"/>
          <w:sz w:val="24"/>
          <w:szCs w:val="24"/>
        </w:rPr>
        <w:t>4.1投标人营业执照复印件（加盖公章）</w:t>
      </w:r>
      <w:bookmarkEnd w:id="16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6"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6"/>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7"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7"/>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8"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8"/>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9" w:name="_Toc523837004"/>
      <w:r w:rsidRPr="00C6116C">
        <w:rPr>
          <w:rFonts w:hint="eastAsia"/>
        </w:rPr>
        <w:lastRenderedPageBreak/>
        <w:t>4.</w:t>
      </w:r>
      <w:r w:rsidR="008234A5" w:rsidRPr="00C6116C">
        <w:rPr>
          <w:rFonts w:hint="eastAsia"/>
        </w:rPr>
        <w:t>7</w:t>
      </w:r>
      <w:r w:rsidRPr="00C6116C">
        <w:rPr>
          <w:rFonts w:hint="eastAsia"/>
        </w:rPr>
        <w:t>投标人资格声明</w:t>
      </w:r>
      <w:bookmarkEnd w:id="169"/>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70"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70"/>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DF6832">
        <w:rPr>
          <w:rFonts w:ascii="宋体" w:hAnsi="宋体" w:hint="eastAsia"/>
          <w:bCs/>
          <w:sz w:val="24"/>
        </w:rPr>
        <w:t>GDJL-18/11-309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71" w:name="_Toc523837006"/>
      <w:r w:rsidRPr="00C6116C">
        <w:rPr>
          <w:rFonts w:hint="eastAsia"/>
        </w:rPr>
        <w:lastRenderedPageBreak/>
        <w:t>4.</w:t>
      </w:r>
      <w:r w:rsidR="008234A5" w:rsidRPr="00C6116C">
        <w:rPr>
          <w:rFonts w:hint="eastAsia"/>
        </w:rPr>
        <w:t>9</w:t>
      </w:r>
      <w:r w:rsidRPr="00C6116C">
        <w:rPr>
          <w:rFonts w:hint="eastAsia"/>
        </w:rPr>
        <w:t>投标人简介</w:t>
      </w:r>
      <w:bookmarkEnd w:id="171"/>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2"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2"/>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3" w:name="_Toc523837008"/>
      <w:r w:rsidRPr="00C6116C">
        <w:rPr>
          <w:rFonts w:hint="eastAsia"/>
        </w:rPr>
        <w:t>五</w:t>
      </w:r>
      <w:r w:rsidR="001310AD" w:rsidRPr="00C6116C">
        <w:rPr>
          <w:rFonts w:hint="eastAsia"/>
        </w:rPr>
        <w:t>、对合同条款的响应一览表</w:t>
      </w:r>
      <w:bookmarkEnd w:id="173"/>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4" w:name="_Toc523837009"/>
      <w:r w:rsidRPr="00C6116C">
        <w:rPr>
          <w:rFonts w:hint="eastAsia"/>
        </w:rPr>
        <w:lastRenderedPageBreak/>
        <w:t>六</w:t>
      </w:r>
      <w:r w:rsidR="001310AD" w:rsidRPr="00C6116C">
        <w:rPr>
          <w:rFonts w:hint="eastAsia"/>
        </w:rPr>
        <w:t>、廉洁承诺书</w:t>
      </w:r>
      <w:bookmarkEnd w:id="174"/>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5" w:name="_Toc523837010"/>
      <w:r w:rsidRPr="00C6116C">
        <w:rPr>
          <w:rFonts w:hint="eastAsia"/>
        </w:rPr>
        <w:lastRenderedPageBreak/>
        <w:t>技术部分：</w:t>
      </w:r>
      <w:bookmarkEnd w:id="175"/>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6" w:name="_Toc523837011"/>
      <w:r w:rsidRPr="00C6116C">
        <w:rPr>
          <w:rFonts w:hint="eastAsia"/>
        </w:rPr>
        <w:t>一、技术响应一览表</w:t>
      </w:r>
      <w:bookmarkEnd w:id="176"/>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7"/>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8" w:name="_Toc523837013"/>
      <w:r w:rsidRPr="00C6116C">
        <w:rPr>
          <w:rFonts w:hint="eastAsia"/>
        </w:rPr>
        <w:t>三、</w:t>
      </w:r>
      <w:r w:rsidR="006D1670" w:rsidRPr="00C6116C">
        <w:rPr>
          <w:rFonts w:hint="eastAsia"/>
        </w:rPr>
        <w:t>货物明细表</w:t>
      </w:r>
      <w:bookmarkEnd w:id="178"/>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9" w:name="_Toc523837014"/>
      <w:r w:rsidRPr="00C6116C">
        <w:rPr>
          <w:rFonts w:hint="eastAsia"/>
        </w:rPr>
        <w:lastRenderedPageBreak/>
        <w:t>四、</w:t>
      </w:r>
      <w:r w:rsidR="006D1670" w:rsidRPr="00C6116C">
        <w:rPr>
          <w:rFonts w:hint="eastAsia"/>
        </w:rPr>
        <w:t>供货方式</w:t>
      </w:r>
      <w:bookmarkEnd w:id="179"/>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80" w:name="_Toc523837015"/>
      <w:r w:rsidRPr="00C6116C">
        <w:rPr>
          <w:rFonts w:hint="eastAsia"/>
        </w:rPr>
        <w:t>五、合同</w:t>
      </w:r>
      <w:r w:rsidR="006D1670" w:rsidRPr="00C6116C">
        <w:rPr>
          <w:rFonts w:hint="eastAsia"/>
        </w:rPr>
        <w:t>执行计划</w:t>
      </w:r>
      <w:bookmarkEnd w:id="180"/>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81" w:name="_Toc523837016"/>
      <w:r w:rsidRPr="00C6116C">
        <w:rPr>
          <w:rFonts w:hint="eastAsia"/>
        </w:rPr>
        <w:lastRenderedPageBreak/>
        <w:t>六、</w:t>
      </w:r>
      <w:r w:rsidR="006D1670" w:rsidRPr="00C6116C">
        <w:rPr>
          <w:rFonts w:hint="eastAsia"/>
        </w:rPr>
        <w:t>交货进度表</w:t>
      </w:r>
      <w:bookmarkEnd w:id="181"/>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7"/>
      <w:r w:rsidRPr="00C6116C">
        <w:rPr>
          <w:rFonts w:hint="eastAsia"/>
        </w:rPr>
        <w:lastRenderedPageBreak/>
        <w:t>七、</w:t>
      </w:r>
      <w:r w:rsidR="006D1670" w:rsidRPr="00C6116C">
        <w:rPr>
          <w:rFonts w:hint="eastAsia"/>
        </w:rPr>
        <w:t>伴随服务</w:t>
      </w:r>
      <w:bookmarkEnd w:id="182"/>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3" w:name="_Toc523837018"/>
      <w:r w:rsidRPr="00C6116C">
        <w:rPr>
          <w:rFonts w:hint="eastAsia"/>
        </w:rPr>
        <w:lastRenderedPageBreak/>
        <w:t>八、</w:t>
      </w:r>
      <w:r w:rsidR="006D1670" w:rsidRPr="00C6116C">
        <w:rPr>
          <w:rFonts w:hint="eastAsia"/>
        </w:rPr>
        <w:t>采购人配合的条件</w:t>
      </w:r>
      <w:bookmarkEnd w:id="183"/>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4" w:name="_Toc523837019"/>
      <w:r w:rsidRPr="00C6116C">
        <w:rPr>
          <w:rFonts w:hint="eastAsia"/>
        </w:rPr>
        <w:lastRenderedPageBreak/>
        <w:t>九</w:t>
      </w:r>
      <w:r w:rsidR="006D1670" w:rsidRPr="00C6116C">
        <w:rPr>
          <w:rFonts w:hint="eastAsia"/>
        </w:rPr>
        <w:t>、售后服务承诺书</w:t>
      </w:r>
      <w:bookmarkEnd w:id="184"/>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5" w:name="_Toc523837020"/>
      <w:r w:rsidRPr="00C6116C">
        <w:rPr>
          <w:rFonts w:hint="eastAsia"/>
        </w:rPr>
        <w:lastRenderedPageBreak/>
        <w:t>十、其他资料</w:t>
      </w:r>
      <w:bookmarkEnd w:id="185"/>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11A" w:rsidRDefault="007E111A" w:rsidP="004E6772">
      <w:r>
        <w:separator/>
      </w:r>
    </w:p>
  </w:endnote>
  <w:endnote w:type="continuationSeparator" w:id="0">
    <w:p w:rsidR="007E111A" w:rsidRDefault="007E111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9C3A20">
            <w:pPr>
              <w:pStyle w:val="a5"/>
              <w:jc w:val="center"/>
            </w:pPr>
            <w:r>
              <w:rPr>
                <w:b/>
                <w:sz w:val="24"/>
                <w:szCs w:val="24"/>
              </w:rPr>
              <w:fldChar w:fldCharType="begin"/>
            </w:r>
            <w:r w:rsidR="00401905">
              <w:rPr>
                <w:b/>
              </w:rPr>
              <w:instrText>PAGE</w:instrText>
            </w:r>
            <w:r>
              <w:rPr>
                <w:b/>
                <w:sz w:val="24"/>
                <w:szCs w:val="24"/>
              </w:rPr>
              <w:fldChar w:fldCharType="separate"/>
            </w:r>
            <w:r w:rsidR="0064253C">
              <w:rPr>
                <w:b/>
                <w:noProof/>
              </w:rPr>
              <w:t>22</w:t>
            </w:r>
            <w:r>
              <w:rPr>
                <w:b/>
                <w:sz w:val="24"/>
                <w:szCs w:val="24"/>
              </w:rPr>
              <w:fldChar w:fldCharType="end"/>
            </w:r>
            <w:r w:rsidR="00401905">
              <w:rPr>
                <w:lang w:val="zh-CN"/>
              </w:rPr>
              <w:t xml:space="preserve"> / </w:t>
            </w:r>
            <w:r>
              <w:rPr>
                <w:b/>
                <w:sz w:val="24"/>
                <w:szCs w:val="24"/>
              </w:rPr>
              <w:fldChar w:fldCharType="begin"/>
            </w:r>
            <w:r w:rsidR="00401905">
              <w:rPr>
                <w:b/>
              </w:rPr>
              <w:instrText>NUMPAGES</w:instrText>
            </w:r>
            <w:r>
              <w:rPr>
                <w:b/>
                <w:sz w:val="24"/>
                <w:szCs w:val="24"/>
              </w:rPr>
              <w:fldChar w:fldCharType="separate"/>
            </w:r>
            <w:r w:rsidR="0064253C">
              <w:rPr>
                <w:b/>
                <w:noProof/>
              </w:rPr>
              <w:t>47</w:t>
            </w:r>
            <w:r>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11A" w:rsidRDefault="007E111A" w:rsidP="004E6772">
      <w:r>
        <w:separator/>
      </w:r>
    </w:p>
  </w:footnote>
  <w:footnote w:type="continuationSeparator" w:id="0">
    <w:p w:rsidR="007E111A" w:rsidRDefault="007E111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DF6832">
      <w:rPr>
        <w:rFonts w:ascii="宋体" w:hAnsi="宋体" w:cs="宋体" w:hint="eastAsia"/>
        <w:kern w:val="0"/>
        <w:sz w:val="21"/>
        <w:szCs w:val="21"/>
        <w:u w:val="single"/>
      </w:rPr>
      <w:t>广电计量2018年300328测试系统升级采购项目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D47B8"/>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E03A9"/>
    <w:rsid w:val="001E10E8"/>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4253C"/>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87513"/>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111A"/>
    <w:rsid w:val="007E4589"/>
    <w:rsid w:val="007E5BD1"/>
    <w:rsid w:val="007E7484"/>
    <w:rsid w:val="007F7F2B"/>
    <w:rsid w:val="00802043"/>
    <w:rsid w:val="00804635"/>
    <w:rsid w:val="00805C5C"/>
    <w:rsid w:val="00806C44"/>
    <w:rsid w:val="0080776F"/>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4585"/>
    <w:rsid w:val="0096675D"/>
    <w:rsid w:val="00970849"/>
    <w:rsid w:val="00972134"/>
    <w:rsid w:val="009756CF"/>
    <w:rsid w:val="009764D4"/>
    <w:rsid w:val="00983502"/>
    <w:rsid w:val="00983598"/>
    <w:rsid w:val="00984269"/>
    <w:rsid w:val="00987A15"/>
    <w:rsid w:val="0099129D"/>
    <w:rsid w:val="009937D7"/>
    <w:rsid w:val="00994C19"/>
    <w:rsid w:val="00997AA2"/>
    <w:rsid w:val="009A0F84"/>
    <w:rsid w:val="009A52EE"/>
    <w:rsid w:val="009A63B4"/>
    <w:rsid w:val="009B1EC7"/>
    <w:rsid w:val="009B23D3"/>
    <w:rsid w:val="009B3940"/>
    <w:rsid w:val="009B5B27"/>
    <w:rsid w:val="009B5D15"/>
    <w:rsid w:val="009C3A20"/>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1784D"/>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60B4"/>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DF683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77CB"/>
    <w:rsid w:val="00FF1008"/>
    <w:rsid w:val="00FF222D"/>
    <w:rsid w:val="00FF36EF"/>
    <w:rsid w:val="00FF3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929E5-77E7-4152-A2C7-D1F6A350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47</Pages>
  <Words>4094</Words>
  <Characters>23340</Characters>
  <Application>Microsoft Office Word</Application>
  <DocSecurity>0</DocSecurity>
  <Lines>194</Lines>
  <Paragraphs>54</Paragraphs>
  <ScaleCrop>false</ScaleCrop>
  <Company>Lenovo</Company>
  <LinksUpToDate>false</LinksUpToDate>
  <CharactersWithSpaces>27380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13</cp:revision>
  <cp:lastPrinted>2015-12-14T05:56:00Z</cp:lastPrinted>
  <dcterms:created xsi:type="dcterms:W3CDTF">2018-11-06T06:53:00Z</dcterms:created>
  <dcterms:modified xsi:type="dcterms:W3CDTF">2018-12-06T03:35:00Z</dcterms:modified>
</cp:coreProperties>
</file>