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4660D4" w:rsidP="004E6772">
      <w:pPr>
        <w:spacing w:line="360" w:lineRule="auto"/>
        <w:jc w:val="center"/>
        <w:rPr>
          <w:b/>
          <w:bCs/>
          <w:sz w:val="44"/>
        </w:rPr>
      </w:pPr>
      <w:r>
        <w:rPr>
          <w:rFonts w:ascii="宋体" w:hAnsi="宋体" w:cs="宋体" w:hint="eastAsia"/>
          <w:b/>
          <w:kern w:val="0"/>
          <w:sz w:val="44"/>
          <w:szCs w:val="44"/>
        </w:rPr>
        <w:t>广电计量2018年热媒液采购项目</w:t>
      </w:r>
    </w:p>
    <w:p w:rsidR="004E6772" w:rsidRPr="00A23B06" w:rsidRDefault="004E6772" w:rsidP="004E6772">
      <w:pPr>
        <w:spacing w:line="360" w:lineRule="auto"/>
        <w:jc w:val="center"/>
        <w:rPr>
          <w:b/>
          <w:bCs/>
          <w:sz w:val="44"/>
        </w:rPr>
      </w:pPr>
    </w:p>
    <w:p w:rsidR="004E6772" w:rsidRPr="00713F53"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713F53" w:rsidRPr="00E44233"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045AA0"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4660D4">
        <w:rPr>
          <w:rFonts w:ascii="仿宋_GB2312" w:eastAsia="仿宋_GB2312" w:hint="eastAsia"/>
          <w:b/>
          <w:color w:val="000000" w:themeColor="text1"/>
          <w:sz w:val="36"/>
          <w:szCs w:val="36"/>
        </w:rPr>
        <w:t>GDJL-18/12-339</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A74CAA">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4573FF">
      <w:pPr>
        <w:pStyle w:val="10"/>
        <w:tabs>
          <w:tab w:val="right" w:leader="dot" w:pos="9402"/>
        </w:tabs>
        <w:rPr>
          <w:rFonts w:eastAsiaTheme="minorEastAsia" w:cstheme="minorBidi"/>
          <w:b w:val="0"/>
          <w:bCs w:val="0"/>
          <w:caps w:val="0"/>
          <w:noProof/>
          <w:sz w:val="21"/>
          <w:szCs w:val="22"/>
        </w:rPr>
      </w:pPr>
      <w:r w:rsidRPr="004573FF">
        <w:rPr>
          <w:sz w:val="21"/>
          <w:szCs w:val="21"/>
        </w:rPr>
        <w:fldChar w:fldCharType="begin"/>
      </w:r>
      <w:r w:rsidR="00E34B45" w:rsidRPr="00C6116C">
        <w:rPr>
          <w:sz w:val="21"/>
          <w:szCs w:val="21"/>
        </w:rPr>
        <w:instrText xml:space="preserve"> TOC \o "1-3" \h \z \u </w:instrText>
      </w:r>
      <w:r w:rsidRPr="004573FF">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4573FF">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4573FF">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4573FF"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660D4">
        <w:rPr>
          <w:rFonts w:asciiTheme="minorEastAsia" w:hAnsiTheme="minorEastAsia" w:hint="eastAsia"/>
          <w:sz w:val="24"/>
        </w:rPr>
        <w:t>广电计量2018年热媒液采购项目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w:t>
      </w:r>
      <w:r w:rsidR="00A74CAA">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4660D4">
        <w:rPr>
          <w:rFonts w:asciiTheme="minorEastAsia" w:eastAsiaTheme="minorEastAsia" w:hAnsiTheme="minorEastAsia" w:hint="eastAsia"/>
          <w:sz w:val="24"/>
        </w:rPr>
        <w:t>24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4660D4">
        <w:rPr>
          <w:rFonts w:asciiTheme="minorEastAsia" w:eastAsiaTheme="minorEastAsia" w:hAnsiTheme="minorEastAsia" w:hint="eastAsia"/>
          <w:bCs/>
          <w:sz w:val="24"/>
        </w:rPr>
        <w:t>GDJL-18/12-339</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660D4">
        <w:rPr>
          <w:rFonts w:asciiTheme="minorEastAsia" w:hAnsiTheme="minorEastAsia" w:hint="eastAsia"/>
          <w:sz w:val="24"/>
        </w:rPr>
        <w:t>广电计量2018年热媒液采购项目</w:t>
      </w:r>
    </w:p>
    <w:p w:rsidR="00D72834" w:rsidRPr="004660D4" w:rsidRDefault="004660D4" w:rsidP="004660D4">
      <w:pPr>
        <w:spacing w:line="312" w:lineRule="auto"/>
        <w:rPr>
          <w:sz w:val="24"/>
        </w:rPr>
      </w:pPr>
      <w:r>
        <w:rPr>
          <w:rFonts w:asciiTheme="minorEastAsia" w:eastAsiaTheme="minorEastAsia" w:hAnsiTheme="minorEastAsia" w:hint="eastAsia"/>
          <w:sz w:val="24"/>
        </w:rPr>
        <w:t xml:space="preserve">4. </w:t>
      </w:r>
      <w:r w:rsidR="00D72834" w:rsidRPr="004660D4">
        <w:rPr>
          <w:rFonts w:asciiTheme="minorEastAsia" w:eastAsiaTheme="minorEastAsia" w:hAnsiTheme="minorEastAsia" w:hint="eastAsia"/>
          <w:sz w:val="24"/>
        </w:rPr>
        <w:t>项目说明：</w:t>
      </w:r>
      <w:r w:rsidR="00D72834" w:rsidRPr="004660D4">
        <w:rPr>
          <w:rFonts w:ascii="宋体" w:hAnsi="宋体" w:hint="eastAsia"/>
          <w:sz w:val="24"/>
          <w:szCs w:val="21"/>
        </w:rPr>
        <w:t>我公司加强实验室的检测手段及检验能力，特进行本次采购。</w:t>
      </w:r>
    </w:p>
    <w:p w:rsidR="00AD18D2" w:rsidRPr="00C6116C" w:rsidRDefault="004660D4" w:rsidP="004660D4">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 xml:space="preserve">5. </w:t>
      </w:r>
      <w:r w:rsidR="00AD18D2" w:rsidRPr="00C6116C">
        <w:rPr>
          <w:rFonts w:asciiTheme="minorEastAsia" w:eastAsiaTheme="minorEastAsia" w:hAnsiTheme="minorEastAsia" w:hint="eastAsia"/>
          <w:bCs/>
          <w:sz w:val="24"/>
        </w:rPr>
        <w:t>招标</w:t>
      </w:r>
      <w:r>
        <w:rPr>
          <w:rFonts w:asciiTheme="minorEastAsia" w:eastAsiaTheme="minorEastAsia" w:hAnsiTheme="minorEastAsia" w:hint="eastAsia"/>
          <w:bCs/>
          <w:sz w:val="24"/>
        </w:rPr>
        <w:t>货物</w:t>
      </w:r>
      <w:r w:rsidR="00AD18D2" w:rsidRPr="00C6116C">
        <w:rPr>
          <w:rFonts w:asciiTheme="minorEastAsia" w:eastAsiaTheme="minorEastAsia" w:hAnsiTheme="minorEastAsia" w:hint="eastAsia"/>
          <w:bCs/>
          <w:sz w:val="24"/>
        </w:rPr>
        <w:t>名称</w:t>
      </w:r>
      <w:r w:rsidR="004C15A8" w:rsidRPr="00C6116C">
        <w:rPr>
          <w:rFonts w:asciiTheme="minorEastAsia" w:eastAsiaTheme="minorEastAsia" w:hAnsiTheme="minorEastAsia" w:hint="eastAsia"/>
          <w:bCs/>
          <w:sz w:val="24"/>
        </w:rPr>
        <w:t>及数量</w:t>
      </w:r>
      <w:r w:rsidR="00AD18D2"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297693">
        <w:trPr>
          <w:trHeight w:val="478"/>
          <w:tblCellSpacing w:w="20" w:type="dxa"/>
        </w:trPr>
        <w:tc>
          <w:tcPr>
            <w:tcW w:w="2653" w:type="dxa"/>
            <w:shd w:val="clear" w:color="auto" w:fill="FFFFFF"/>
            <w:vAlign w:val="center"/>
            <w:hideMark/>
          </w:tcPr>
          <w:p w:rsidR="00327819" w:rsidRPr="007127EA" w:rsidRDefault="004660D4"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货物</w:t>
            </w:r>
            <w:r w:rsidR="00327819" w:rsidRPr="007127EA">
              <w:rPr>
                <w:rFonts w:asciiTheme="minorEastAsia" w:eastAsiaTheme="minorEastAsia" w:hAnsiTheme="minorEastAsia" w:cs="宋体" w:hint="eastAsia"/>
                <w:kern w:val="0"/>
                <w:sz w:val="24"/>
              </w:rPr>
              <w:t>名称</w:t>
            </w:r>
          </w:p>
        </w:tc>
        <w:tc>
          <w:tcPr>
            <w:tcW w:w="1449"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8A5355" w:rsidRPr="007127EA" w:rsidTr="00297693">
        <w:trPr>
          <w:trHeight w:val="70"/>
          <w:tblCellSpacing w:w="20" w:type="dxa"/>
        </w:trPr>
        <w:tc>
          <w:tcPr>
            <w:tcW w:w="2653" w:type="dxa"/>
            <w:shd w:val="clear" w:color="auto" w:fill="FFFFFF"/>
            <w:vAlign w:val="center"/>
            <w:hideMark/>
          </w:tcPr>
          <w:p w:rsidR="008A5355" w:rsidRDefault="004660D4" w:rsidP="00297693">
            <w:pPr>
              <w:jc w:val="center"/>
              <w:rPr>
                <w:rFonts w:asciiTheme="minorEastAsia" w:hAnsiTheme="minorEastAsia"/>
                <w:sz w:val="24"/>
              </w:rPr>
            </w:pPr>
            <w:r w:rsidRPr="004660D4">
              <w:rPr>
                <w:rFonts w:asciiTheme="minorEastAsia" w:hAnsiTheme="minorEastAsia" w:hint="eastAsia"/>
                <w:sz w:val="24"/>
              </w:rPr>
              <w:t>热媒液</w:t>
            </w:r>
          </w:p>
        </w:tc>
        <w:tc>
          <w:tcPr>
            <w:tcW w:w="1449"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Pr="007127EA" w:rsidRDefault="004660D4"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230kg</w:t>
            </w:r>
          </w:p>
        </w:tc>
        <w:tc>
          <w:tcPr>
            <w:tcW w:w="1503" w:type="dxa"/>
            <w:shd w:val="clear" w:color="auto" w:fill="FFFFFF"/>
            <w:vAlign w:val="center"/>
          </w:tcPr>
          <w:p w:rsidR="008A5355" w:rsidRDefault="004660D4"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1 </w:t>
      </w:r>
      <w:r w:rsidR="009D2907" w:rsidRPr="00C6116C">
        <w:rPr>
          <w:rFonts w:asciiTheme="minorEastAsia" w:eastAsiaTheme="minorEastAsia" w:hAnsiTheme="minorEastAsia" w:hint="eastAsia"/>
          <w:sz w:val="24"/>
        </w:rPr>
        <w:t>月</w:t>
      </w:r>
      <w:r w:rsidR="004660D4">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 1</w:t>
      </w:r>
      <w:r w:rsidR="009F18FD">
        <w:rPr>
          <w:rFonts w:asciiTheme="minorEastAsia" w:eastAsiaTheme="minorEastAsia" w:hAnsiTheme="minorEastAsia" w:hint="eastAsia"/>
          <w:sz w:val="24"/>
        </w:rPr>
        <w:t>月</w:t>
      </w:r>
      <w:r w:rsidR="004660D4">
        <w:rPr>
          <w:rFonts w:asciiTheme="minorEastAsia" w:eastAsiaTheme="minorEastAsia" w:hAnsiTheme="minorEastAsia" w:hint="eastAsia"/>
          <w:sz w:val="24"/>
        </w:rPr>
        <w:t>14</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4660D4">
        <w:rPr>
          <w:rFonts w:asciiTheme="minorEastAsia" w:eastAsiaTheme="minorEastAsia" w:hAnsiTheme="minorEastAsia" w:hint="eastAsia"/>
          <w:sz w:val="24"/>
          <w:shd w:val="clear" w:color="auto" w:fill="FFFF00"/>
        </w:rPr>
        <w:t>9</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4660D4">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A74CAA">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4660D4">
        <w:rPr>
          <w:rFonts w:asciiTheme="minorEastAsia" w:eastAsiaTheme="minorEastAsia" w:hAnsiTheme="minorEastAsia" w:hint="eastAsia"/>
          <w:sz w:val="24"/>
        </w:rPr>
        <w:t>24</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660D4"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广电计量2018年热媒液采购项目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w:t>
            </w:r>
            <w:r w:rsidR="00D46ACE">
              <w:rPr>
                <w:rFonts w:asciiTheme="minorEastAsia" w:eastAsiaTheme="minorEastAsia" w:hAnsiTheme="minorEastAsia" w:hint="eastAsia"/>
                <w:bCs/>
                <w:szCs w:val="21"/>
              </w:rPr>
              <w:t>货物</w:t>
            </w:r>
            <w:r w:rsidR="005575D5" w:rsidRPr="00C6116C">
              <w:rPr>
                <w:rFonts w:asciiTheme="minorEastAsia" w:eastAsiaTheme="minorEastAsia" w:hAnsiTheme="minorEastAsia" w:hint="eastAsia"/>
                <w:bCs/>
                <w:szCs w:val="21"/>
              </w:rPr>
              <w:t>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w:t>
            </w:r>
            <w:r w:rsidR="00D46ACE">
              <w:rPr>
                <w:rFonts w:ascii="宋体" w:hAnsi="宋体" w:hint="eastAsia"/>
                <w:szCs w:val="21"/>
              </w:rPr>
              <w:t>货物</w:t>
            </w:r>
            <w:r w:rsidRPr="00C6116C">
              <w:rPr>
                <w:rFonts w:ascii="宋体" w:hAnsi="宋体" w:hint="eastAsia"/>
                <w:szCs w:val="21"/>
              </w:rPr>
              <w:t>必须技术先进、功能完整、运行安全可靠</w:t>
            </w:r>
          </w:p>
          <w:p w:rsidR="005575D5" w:rsidRPr="00C6116C" w:rsidRDefault="005575D5" w:rsidP="00D46ACE">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w:t>
            </w:r>
            <w:r w:rsidR="00D46ACE">
              <w:rPr>
                <w:rFonts w:asciiTheme="minorEastAsia" w:eastAsiaTheme="minorEastAsia" w:hAnsiTheme="minorEastAsia" w:hint="eastAsia"/>
                <w:bCs/>
                <w:szCs w:val="21"/>
              </w:rPr>
              <w:t>货物</w:t>
            </w:r>
            <w:r w:rsidRPr="00C6116C">
              <w:rPr>
                <w:rFonts w:asciiTheme="minorEastAsia" w:eastAsiaTheme="minorEastAsia" w:hAnsiTheme="minorEastAsia" w:hint="eastAsia"/>
                <w:bCs/>
                <w:szCs w:val="21"/>
              </w:rPr>
              <w:t>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46ACE">
            <w:pPr>
              <w:rPr>
                <w:rFonts w:asciiTheme="minorEastAsia" w:eastAsiaTheme="minorEastAsia" w:hAnsiTheme="minorEastAsia"/>
                <w:bCs/>
                <w:szCs w:val="21"/>
              </w:rPr>
            </w:pPr>
            <w:r w:rsidRPr="00C6116C">
              <w:rPr>
                <w:rFonts w:hint="eastAsia"/>
                <w:szCs w:val="21"/>
              </w:rPr>
              <w:t>必须满足的本项目交货期，投标人应根据“用户需求书”的相关要求制定</w:t>
            </w:r>
            <w:r w:rsidR="00D46ACE">
              <w:rPr>
                <w:rFonts w:hint="eastAsia"/>
                <w:szCs w:val="21"/>
              </w:rPr>
              <w:t>货物</w:t>
            </w:r>
            <w:r w:rsidRPr="00C6116C">
              <w:rPr>
                <w:rFonts w:hint="eastAsia"/>
                <w:szCs w:val="21"/>
              </w:rPr>
              <w:t>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4660D4"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Pr>
                <w:rFonts w:asciiTheme="minorEastAsia" w:eastAsiaTheme="minorEastAsia" w:hAnsiTheme="minorEastAsia" w:hint="eastAsia"/>
                <w:bCs/>
                <w:szCs w:val="21"/>
              </w:rPr>
              <w:t>货物</w:t>
            </w:r>
            <w:r w:rsidR="005575D5" w:rsidRPr="00C6116C">
              <w:rPr>
                <w:rFonts w:asciiTheme="minorEastAsia" w:eastAsiaTheme="minorEastAsia" w:hAnsiTheme="minorEastAsia" w:hint="eastAsia"/>
                <w:bCs/>
                <w:szCs w:val="21"/>
              </w:rPr>
              <w:t>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4660D4">
              <w:rPr>
                <w:rFonts w:asciiTheme="minorEastAsia" w:eastAsiaTheme="minorEastAsia" w:hAnsiTheme="minorEastAsia"/>
                <w:szCs w:val="21"/>
              </w:rPr>
              <w:t>GDJL-18/12-339</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4660D4">
              <w:rPr>
                <w:rFonts w:asciiTheme="minorEastAsia" w:eastAsiaTheme="minorEastAsia" w:hAnsiTheme="minorEastAsia"/>
                <w:szCs w:val="21"/>
              </w:rPr>
              <w:t>GDJL-18/12-339</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ED3C4B">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ED3C4B">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ED3C4B">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8A5355">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ED3C4B">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D46ACE"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w:t>
      </w:r>
      <w:r w:rsidR="00ED3C4B">
        <w:rPr>
          <w:rFonts w:hint="eastAsia"/>
          <w:bCs/>
        </w:rPr>
        <w:t>或总代理商</w:t>
      </w:r>
      <w:r w:rsidRPr="00C6116C">
        <w:rPr>
          <w:rFonts w:hint="eastAsia"/>
          <w:bCs/>
        </w:rPr>
        <w:t>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00ED3C4B">
        <w:rPr>
          <w:rFonts w:hint="eastAsia"/>
          <w:lang w:val="en-GB"/>
        </w:rPr>
        <w:t>货物</w:t>
      </w:r>
      <w:r w:rsidRPr="00C6116C">
        <w:rPr>
          <w:rFonts w:hint="eastAsia"/>
          <w:lang w:val="en-GB"/>
        </w:rPr>
        <w:t>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4660D4" w:rsidRPr="007127EA" w:rsidTr="004660D4">
        <w:trPr>
          <w:trHeight w:val="478"/>
          <w:tblCellSpacing w:w="20" w:type="dxa"/>
        </w:trPr>
        <w:tc>
          <w:tcPr>
            <w:tcW w:w="2653" w:type="dxa"/>
            <w:shd w:val="clear" w:color="auto" w:fill="FFFFFF"/>
            <w:vAlign w:val="center"/>
            <w:hideMark/>
          </w:tcPr>
          <w:p w:rsidR="004660D4" w:rsidRPr="007127EA" w:rsidRDefault="004660D4" w:rsidP="004660D4">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货物</w:t>
            </w:r>
            <w:r w:rsidRPr="007127EA">
              <w:rPr>
                <w:rFonts w:asciiTheme="minorEastAsia" w:eastAsiaTheme="minorEastAsia" w:hAnsiTheme="minorEastAsia" w:cs="宋体" w:hint="eastAsia"/>
                <w:kern w:val="0"/>
                <w:sz w:val="24"/>
              </w:rPr>
              <w:t>名称</w:t>
            </w:r>
          </w:p>
        </w:tc>
        <w:tc>
          <w:tcPr>
            <w:tcW w:w="1449" w:type="dxa"/>
            <w:shd w:val="clear" w:color="auto" w:fill="FFFFFF"/>
            <w:vAlign w:val="center"/>
          </w:tcPr>
          <w:p w:rsidR="004660D4" w:rsidRPr="007127EA" w:rsidRDefault="004660D4" w:rsidP="004660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4660D4" w:rsidRPr="007127EA" w:rsidRDefault="004660D4" w:rsidP="004660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4660D4" w:rsidRPr="007127EA" w:rsidRDefault="004660D4" w:rsidP="004660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4660D4" w:rsidRPr="007127EA" w:rsidRDefault="004660D4" w:rsidP="004660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4660D4" w:rsidRPr="007127EA" w:rsidTr="004660D4">
        <w:trPr>
          <w:trHeight w:val="70"/>
          <w:tblCellSpacing w:w="20" w:type="dxa"/>
        </w:trPr>
        <w:tc>
          <w:tcPr>
            <w:tcW w:w="2653" w:type="dxa"/>
            <w:shd w:val="clear" w:color="auto" w:fill="FFFFFF"/>
            <w:vAlign w:val="center"/>
            <w:hideMark/>
          </w:tcPr>
          <w:p w:rsidR="004660D4" w:rsidRDefault="004660D4" w:rsidP="004660D4">
            <w:pPr>
              <w:jc w:val="center"/>
              <w:rPr>
                <w:rFonts w:asciiTheme="minorEastAsia" w:hAnsiTheme="minorEastAsia"/>
                <w:sz w:val="24"/>
              </w:rPr>
            </w:pPr>
            <w:r w:rsidRPr="004660D4">
              <w:rPr>
                <w:rFonts w:asciiTheme="minorEastAsia" w:hAnsiTheme="minorEastAsia" w:hint="eastAsia"/>
                <w:sz w:val="24"/>
              </w:rPr>
              <w:t>热媒液</w:t>
            </w:r>
          </w:p>
        </w:tc>
        <w:tc>
          <w:tcPr>
            <w:tcW w:w="1449" w:type="dxa"/>
            <w:shd w:val="clear" w:color="auto" w:fill="FFFFFF"/>
            <w:vAlign w:val="center"/>
          </w:tcPr>
          <w:p w:rsidR="004660D4" w:rsidRPr="007127EA" w:rsidRDefault="004660D4" w:rsidP="004660D4">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4660D4" w:rsidRPr="007127EA" w:rsidRDefault="004660D4" w:rsidP="004660D4">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230kg</w:t>
            </w:r>
          </w:p>
        </w:tc>
        <w:tc>
          <w:tcPr>
            <w:tcW w:w="1503" w:type="dxa"/>
            <w:shd w:val="clear" w:color="auto" w:fill="FFFFFF"/>
            <w:vAlign w:val="center"/>
          </w:tcPr>
          <w:p w:rsidR="004660D4" w:rsidRDefault="004660D4" w:rsidP="004660D4">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4660D4" w:rsidRPr="007127EA" w:rsidRDefault="004660D4" w:rsidP="004660D4">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ED3C4B" w:rsidRPr="00ED3C4B" w:rsidRDefault="00ED3C4B" w:rsidP="00ED3C4B">
            <w:pPr>
              <w:numPr>
                <w:ilvl w:val="0"/>
                <w:numId w:val="38"/>
              </w:numPr>
              <w:tabs>
                <w:tab w:val="left" w:pos="437"/>
              </w:tabs>
              <w:spacing w:line="360" w:lineRule="auto"/>
              <w:rPr>
                <w:rFonts w:asciiTheme="minorEastAsia" w:eastAsiaTheme="minorEastAsia" w:hAnsiTheme="minorEastAsia" w:hint="eastAsia"/>
                <w:sz w:val="24"/>
              </w:rPr>
            </w:pPr>
            <w:r w:rsidRPr="00ED3C4B">
              <w:rPr>
                <w:rFonts w:asciiTheme="minorEastAsia" w:eastAsiaTheme="minorEastAsia" w:hAnsiTheme="minorEastAsia" w:hint="eastAsia"/>
                <w:sz w:val="24"/>
              </w:rPr>
              <w:t>适用范围：用于冷热冲击试验箱高温试验箱和低温试验箱部位的传热功能</w:t>
            </w:r>
          </w:p>
          <w:p w:rsidR="00ED3C4B" w:rsidRPr="00ED3C4B" w:rsidRDefault="00ED3C4B" w:rsidP="00ED3C4B">
            <w:pPr>
              <w:numPr>
                <w:ilvl w:val="0"/>
                <w:numId w:val="38"/>
              </w:numPr>
              <w:tabs>
                <w:tab w:val="left" w:pos="437"/>
              </w:tabs>
              <w:spacing w:line="360" w:lineRule="auto"/>
              <w:rPr>
                <w:rFonts w:asciiTheme="minorEastAsia" w:eastAsiaTheme="minorEastAsia" w:hAnsiTheme="minorEastAsia" w:hint="eastAsia"/>
                <w:sz w:val="24"/>
              </w:rPr>
            </w:pPr>
            <w:r w:rsidRPr="00ED3C4B">
              <w:rPr>
                <w:rFonts w:asciiTheme="minorEastAsia" w:eastAsiaTheme="minorEastAsia" w:hAnsiTheme="minorEastAsia" w:hint="eastAsia"/>
                <w:sz w:val="24"/>
              </w:rPr>
              <w:t>购买重量：230公斤</w:t>
            </w:r>
          </w:p>
          <w:p w:rsidR="00881996" w:rsidRPr="00ED3C4B" w:rsidRDefault="00ED3C4B" w:rsidP="00ED3C4B">
            <w:pPr>
              <w:tabs>
                <w:tab w:val="right" w:pos="9413"/>
              </w:tabs>
              <w:spacing w:line="360" w:lineRule="auto"/>
              <w:jc w:val="left"/>
              <w:rPr>
                <w:rFonts w:asciiTheme="minorEastAsia" w:eastAsiaTheme="minorEastAsia" w:hAnsiTheme="minorEastAsia"/>
                <w:sz w:val="24"/>
              </w:rPr>
            </w:pPr>
            <w:r w:rsidRPr="00ED3C4B">
              <w:rPr>
                <w:rFonts w:asciiTheme="minorEastAsia" w:eastAsiaTheme="minorEastAsia" w:hAnsiTheme="minorEastAsia" w:hint="eastAsia"/>
                <w:sz w:val="24"/>
              </w:rPr>
              <w:t>特性：沸点：165℃；露点：-97℃；密度：1.95g/cm</w:t>
            </w:r>
            <w:r w:rsidRPr="00ED3C4B">
              <w:rPr>
                <w:rFonts w:asciiTheme="minorEastAsia" w:eastAsiaTheme="minorEastAsia" w:hAnsiTheme="minorEastAsia" w:hint="eastAsia"/>
                <w:sz w:val="24"/>
                <w:vertAlign w:val="superscript"/>
              </w:rPr>
              <w:t>3</w:t>
            </w:r>
            <w:r w:rsidRPr="00ED3C4B">
              <w:rPr>
                <w:rFonts w:asciiTheme="minorEastAsia" w:eastAsiaTheme="minorEastAsia" w:hAnsiTheme="minorEastAsia" w:hint="eastAsia"/>
                <w:sz w:val="24"/>
              </w:rPr>
              <w:t>（-54℃），1.77g/cm</w:t>
            </w:r>
            <w:r w:rsidRPr="00ED3C4B">
              <w:rPr>
                <w:rFonts w:asciiTheme="minorEastAsia" w:eastAsiaTheme="minorEastAsia" w:hAnsiTheme="minorEastAsia" w:hint="eastAsia"/>
                <w:sz w:val="24"/>
                <w:vertAlign w:val="superscript"/>
              </w:rPr>
              <w:t>3</w:t>
            </w:r>
            <w:r w:rsidRPr="00ED3C4B">
              <w:rPr>
                <w:rFonts w:asciiTheme="minorEastAsia" w:eastAsiaTheme="minorEastAsia" w:hAnsiTheme="minorEastAsia" w:hint="eastAsia"/>
                <w:sz w:val="24"/>
              </w:rPr>
              <w:t>（25℃）；运动粘度：1.7cSt（25℃），45cSt（-54℃）；比热容：973J/Kg.℃；电导率：0.07W/m.℃；膨胀系数：0.0011cm</w:t>
            </w:r>
            <w:r w:rsidRPr="00ED3C4B">
              <w:rPr>
                <w:rFonts w:asciiTheme="minorEastAsia" w:eastAsiaTheme="minorEastAsia" w:hAnsiTheme="minorEastAsia" w:hint="eastAsia"/>
                <w:sz w:val="24"/>
                <w:vertAlign w:val="superscript"/>
              </w:rPr>
              <w:t>3</w:t>
            </w:r>
            <w:r w:rsidRPr="00ED3C4B">
              <w:rPr>
                <w:rFonts w:asciiTheme="minorEastAsia" w:eastAsiaTheme="minorEastAsia" w:hAnsiTheme="minorEastAsia" w:hint="eastAsia"/>
                <w:sz w:val="24"/>
              </w:rPr>
              <w:t xml:space="preserve"> /cm</w:t>
            </w:r>
            <w:r w:rsidRPr="00ED3C4B">
              <w:rPr>
                <w:rFonts w:asciiTheme="minorEastAsia" w:eastAsiaTheme="minorEastAsia" w:hAnsiTheme="minorEastAsia" w:hint="eastAsia"/>
                <w:sz w:val="24"/>
                <w:vertAlign w:val="superscript"/>
              </w:rPr>
              <w:t>3</w:t>
            </w:r>
            <w:r w:rsidRPr="00ED3C4B">
              <w:rPr>
                <w:rFonts w:asciiTheme="minorEastAsia" w:eastAsiaTheme="minorEastAsia" w:hAnsiTheme="minorEastAsia" w:hint="eastAsia"/>
                <w:sz w:val="24"/>
              </w:rPr>
              <w:t xml:space="preserve"> .℃；表面张力：16dyne/cm；介电常数：2.1；</w:t>
            </w:r>
            <w:r w:rsidRPr="00ED3C4B">
              <w:rPr>
                <w:rFonts w:asciiTheme="minorEastAsia" w:eastAsiaTheme="minorEastAsia" w:hAnsiTheme="minorEastAsia"/>
                <w:sz w:val="24"/>
              </w:rPr>
              <w:t>介电强度</w:t>
            </w:r>
            <w:r w:rsidRPr="00ED3C4B">
              <w:rPr>
                <w:rFonts w:asciiTheme="minorEastAsia" w:eastAsiaTheme="minorEastAsia" w:hAnsiTheme="minorEastAsia" w:hint="eastAsia"/>
                <w:sz w:val="24"/>
              </w:rPr>
              <w:t>：40KV（2.54mm gap）；体积电阻率：1.10</w:t>
            </w:r>
            <w:r w:rsidRPr="00ED3C4B">
              <w:rPr>
                <w:rFonts w:asciiTheme="minorEastAsia" w:eastAsiaTheme="minorEastAsia" w:hAnsiTheme="minorEastAsia" w:hint="eastAsia"/>
                <w:sz w:val="24"/>
                <w:vertAlign w:val="superscript"/>
              </w:rPr>
              <w:t>15</w:t>
            </w:r>
            <w:r w:rsidRPr="00ED3C4B">
              <w:rPr>
                <w:rFonts w:asciiTheme="minorEastAsia" w:eastAsiaTheme="minorEastAsia" w:hAnsiTheme="minorEastAsia" w:hint="eastAsia"/>
                <w:sz w:val="24"/>
              </w:rPr>
              <w:t>Ohm.cm；平均分子质量：750amu。</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w:t>
            </w:r>
            <w:r w:rsidR="00827C64">
              <w:rPr>
                <w:rFonts w:hint="eastAsia"/>
                <w:szCs w:val="21"/>
              </w:rPr>
              <w:t>或总代理</w:t>
            </w:r>
            <w:r w:rsidRPr="00C6116C">
              <w:rPr>
                <w:rFonts w:hint="eastAsia"/>
                <w:szCs w:val="21"/>
              </w:rPr>
              <w:t>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D46ACE" w:rsidP="003A0A60">
            <w:pPr>
              <w:widowControl/>
              <w:rPr>
                <w:rFonts w:asciiTheme="minorEastAsia" w:eastAsiaTheme="minorEastAsia" w:hAnsiTheme="minorEastAsia"/>
                <w:szCs w:val="21"/>
              </w:rPr>
            </w:pPr>
            <w:r>
              <w:rPr>
                <w:rFonts w:asciiTheme="minorEastAsia" w:eastAsiaTheme="minorEastAsia" w:hAnsiTheme="minorEastAsia" w:hint="eastAsia"/>
                <w:szCs w:val="21"/>
              </w:rPr>
              <w:t>货物</w:t>
            </w:r>
            <w:r w:rsidR="00141AF1" w:rsidRPr="00C6116C">
              <w:rPr>
                <w:rFonts w:asciiTheme="minorEastAsia" w:eastAsiaTheme="minorEastAsia" w:hAnsiTheme="minorEastAsia" w:hint="eastAsia"/>
                <w:szCs w:val="21"/>
              </w:rPr>
              <w:t>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D46ACE" w:rsidP="003A0A60">
            <w:pPr>
              <w:widowControl/>
              <w:rPr>
                <w:rFonts w:asciiTheme="minorEastAsia" w:eastAsiaTheme="minorEastAsia" w:hAnsiTheme="minorEastAsia"/>
                <w:szCs w:val="21"/>
              </w:rPr>
            </w:pPr>
            <w:r>
              <w:rPr>
                <w:rFonts w:asciiTheme="minorEastAsia" w:eastAsiaTheme="minorEastAsia" w:hAnsiTheme="minorEastAsia" w:hint="eastAsia"/>
                <w:szCs w:val="21"/>
              </w:rPr>
              <w:t>货物</w:t>
            </w:r>
            <w:r w:rsidR="00141AF1" w:rsidRPr="00C6116C">
              <w:rPr>
                <w:rFonts w:asciiTheme="minorEastAsia" w:eastAsiaTheme="minorEastAsia" w:hAnsiTheme="minorEastAsia" w:hint="eastAsia"/>
                <w:szCs w:val="21"/>
              </w:rPr>
              <w:t>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w:t>
      </w:r>
      <w:r w:rsidR="00ED3C4B">
        <w:rPr>
          <w:rFonts w:hint="eastAsia"/>
        </w:rPr>
        <w:t>或总代理商</w:t>
      </w:r>
      <w:r w:rsidRPr="00C6116C">
        <w:rPr>
          <w:rFonts w:hint="eastAsia"/>
        </w:rPr>
        <w:t>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4660D4">
        <w:rPr>
          <w:rFonts w:ascii="宋体" w:hAnsi="宋体" w:hint="eastAsia"/>
          <w:sz w:val="24"/>
        </w:rPr>
        <w:t>GDJL-18/12-339</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660D4">
        <w:rPr>
          <w:rFonts w:asciiTheme="minorEastAsia" w:hAnsiTheme="minorEastAsia" w:hint="eastAsia"/>
          <w:sz w:val="24"/>
        </w:rPr>
        <w:t>广电计量2018年热媒液采购项目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4660D4">
        <w:rPr>
          <w:rFonts w:ascii="宋体" w:hAnsi="宋体" w:hint="eastAsia"/>
          <w:sz w:val="24"/>
        </w:rPr>
        <w:t>GDJL-18/12-339</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1004"/>
        <w:gridCol w:w="2316"/>
      </w:tblGrid>
      <w:tr w:rsidR="00D46ACE" w:rsidRPr="00C6116C" w:rsidTr="00D46ACE">
        <w:tc>
          <w:tcPr>
            <w:tcW w:w="514" w:type="dxa"/>
            <w:vAlign w:val="center"/>
          </w:tcPr>
          <w:p w:rsidR="00D46ACE" w:rsidRPr="00C6116C" w:rsidRDefault="00D46AC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D46ACE" w:rsidRPr="00C6116C" w:rsidRDefault="00D46ACE"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货物</w:t>
            </w:r>
          </w:p>
          <w:p w:rsidR="00D46ACE" w:rsidRPr="00C6116C" w:rsidRDefault="00D46AC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D46ACE" w:rsidRPr="00C6116C" w:rsidRDefault="00D46AC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D46ACE" w:rsidRPr="00C6116C" w:rsidRDefault="00D46AC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D46ACE" w:rsidRPr="00C6116C" w:rsidRDefault="00D46AC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D46ACE" w:rsidRPr="00C6116C" w:rsidRDefault="00D46ACE"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货物</w:t>
            </w:r>
          </w:p>
          <w:p w:rsidR="00D46ACE" w:rsidRPr="00C6116C" w:rsidRDefault="00D46AC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r>
              <w:rPr>
                <w:rFonts w:asciiTheme="minorEastAsia" w:eastAsiaTheme="minorEastAsia" w:hAnsiTheme="minorEastAsia" w:hint="eastAsia"/>
                <w:szCs w:val="21"/>
              </w:rPr>
              <w:t>（kg）</w:t>
            </w:r>
          </w:p>
        </w:tc>
        <w:tc>
          <w:tcPr>
            <w:tcW w:w="1001" w:type="dxa"/>
            <w:vAlign w:val="center"/>
          </w:tcPr>
          <w:p w:rsidR="00D46ACE" w:rsidRPr="00C6116C" w:rsidRDefault="00D46AC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1004" w:type="dxa"/>
            <w:vAlign w:val="center"/>
          </w:tcPr>
          <w:p w:rsidR="00D46ACE" w:rsidRPr="00C6116C" w:rsidRDefault="00D46ACE"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货物</w:t>
            </w:r>
            <w:r w:rsidRPr="00C6116C">
              <w:rPr>
                <w:rFonts w:asciiTheme="minorEastAsia" w:eastAsiaTheme="minorEastAsia" w:hAnsiTheme="minorEastAsia" w:hint="eastAsia"/>
                <w:szCs w:val="21"/>
              </w:rPr>
              <w:t>单价</w:t>
            </w:r>
          </w:p>
        </w:tc>
        <w:tc>
          <w:tcPr>
            <w:tcW w:w="2316" w:type="dxa"/>
            <w:vAlign w:val="center"/>
          </w:tcPr>
          <w:p w:rsidR="00D46ACE" w:rsidRPr="00C6116C" w:rsidRDefault="00D46AC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D46ACE" w:rsidRPr="00C6116C" w:rsidTr="00D46ACE">
        <w:tc>
          <w:tcPr>
            <w:tcW w:w="514" w:type="dxa"/>
            <w:vAlign w:val="center"/>
          </w:tcPr>
          <w:p w:rsidR="00D46ACE" w:rsidRPr="00C6116C" w:rsidRDefault="00D46AC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772"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7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96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1" w:type="dxa"/>
          </w:tcPr>
          <w:p w:rsidR="00D46ACE" w:rsidRPr="00C6116C" w:rsidRDefault="00D46ACE" w:rsidP="001310AD">
            <w:pPr>
              <w:spacing w:line="276" w:lineRule="auto"/>
              <w:jc w:val="center"/>
              <w:rPr>
                <w:rFonts w:asciiTheme="minorEastAsia" w:eastAsiaTheme="minorEastAsia" w:hAnsiTheme="minorEastAsia"/>
                <w:szCs w:val="21"/>
              </w:rPr>
            </w:pPr>
          </w:p>
        </w:tc>
        <w:tc>
          <w:tcPr>
            <w:tcW w:w="100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2316"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r>
      <w:tr w:rsidR="00D46ACE" w:rsidRPr="00C6116C" w:rsidTr="00D46ACE">
        <w:tc>
          <w:tcPr>
            <w:tcW w:w="514" w:type="dxa"/>
            <w:vAlign w:val="center"/>
          </w:tcPr>
          <w:p w:rsidR="00D46ACE" w:rsidRPr="00C6116C" w:rsidRDefault="00D46AC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772"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7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96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1" w:type="dxa"/>
          </w:tcPr>
          <w:p w:rsidR="00D46ACE" w:rsidRPr="00C6116C" w:rsidRDefault="00D46ACE" w:rsidP="001310AD">
            <w:pPr>
              <w:spacing w:line="276" w:lineRule="auto"/>
              <w:jc w:val="center"/>
              <w:rPr>
                <w:rFonts w:asciiTheme="minorEastAsia" w:eastAsiaTheme="minorEastAsia" w:hAnsiTheme="minorEastAsia"/>
                <w:szCs w:val="21"/>
              </w:rPr>
            </w:pPr>
          </w:p>
        </w:tc>
        <w:tc>
          <w:tcPr>
            <w:tcW w:w="100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2316"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r>
      <w:tr w:rsidR="00D46ACE" w:rsidRPr="00C6116C" w:rsidTr="00D46ACE">
        <w:tc>
          <w:tcPr>
            <w:tcW w:w="514" w:type="dxa"/>
            <w:vAlign w:val="center"/>
          </w:tcPr>
          <w:p w:rsidR="00D46ACE" w:rsidRPr="00C6116C" w:rsidRDefault="00D46AC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772"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7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96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1" w:type="dxa"/>
          </w:tcPr>
          <w:p w:rsidR="00D46ACE" w:rsidRPr="00C6116C" w:rsidRDefault="00D46ACE" w:rsidP="001310AD">
            <w:pPr>
              <w:spacing w:line="276" w:lineRule="auto"/>
              <w:jc w:val="center"/>
              <w:rPr>
                <w:rFonts w:asciiTheme="minorEastAsia" w:eastAsiaTheme="minorEastAsia" w:hAnsiTheme="minorEastAsia"/>
                <w:szCs w:val="21"/>
              </w:rPr>
            </w:pPr>
          </w:p>
        </w:tc>
        <w:tc>
          <w:tcPr>
            <w:tcW w:w="100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2316"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r>
      <w:tr w:rsidR="00D46ACE" w:rsidRPr="00C6116C" w:rsidTr="00D46ACE">
        <w:tc>
          <w:tcPr>
            <w:tcW w:w="514" w:type="dxa"/>
            <w:vAlign w:val="center"/>
          </w:tcPr>
          <w:p w:rsidR="00D46ACE" w:rsidRPr="00C6116C" w:rsidRDefault="00D46AC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772"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7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96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1" w:type="dxa"/>
          </w:tcPr>
          <w:p w:rsidR="00D46ACE" w:rsidRPr="00C6116C" w:rsidRDefault="00D46ACE" w:rsidP="001310AD">
            <w:pPr>
              <w:spacing w:line="276" w:lineRule="auto"/>
              <w:jc w:val="center"/>
              <w:rPr>
                <w:rFonts w:asciiTheme="minorEastAsia" w:eastAsiaTheme="minorEastAsia" w:hAnsiTheme="minorEastAsia"/>
                <w:szCs w:val="21"/>
              </w:rPr>
            </w:pPr>
          </w:p>
        </w:tc>
        <w:tc>
          <w:tcPr>
            <w:tcW w:w="100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2316"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r>
      <w:tr w:rsidR="00D46ACE" w:rsidRPr="00C6116C" w:rsidTr="00D46ACE">
        <w:tc>
          <w:tcPr>
            <w:tcW w:w="51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5"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772"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7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96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1" w:type="dxa"/>
          </w:tcPr>
          <w:p w:rsidR="00D46ACE" w:rsidRPr="00C6116C" w:rsidRDefault="00D46ACE" w:rsidP="001310AD">
            <w:pPr>
              <w:spacing w:line="276" w:lineRule="auto"/>
              <w:jc w:val="center"/>
              <w:rPr>
                <w:rFonts w:asciiTheme="minorEastAsia" w:eastAsiaTheme="minorEastAsia" w:hAnsiTheme="minorEastAsia"/>
                <w:szCs w:val="21"/>
              </w:rPr>
            </w:pPr>
          </w:p>
        </w:tc>
        <w:tc>
          <w:tcPr>
            <w:tcW w:w="100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2316"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r>
      <w:tr w:rsidR="00D46ACE" w:rsidRPr="00C6116C" w:rsidTr="00D46ACE">
        <w:tc>
          <w:tcPr>
            <w:tcW w:w="51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5"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772"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7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96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1" w:type="dxa"/>
          </w:tcPr>
          <w:p w:rsidR="00D46ACE" w:rsidRPr="00C6116C" w:rsidRDefault="00D46ACE" w:rsidP="001310AD">
            <w:pPr>
              <w:spacing w:line="276" w:lineRule="auto"/>
              <w:jc w:val="center"/>
              <w:rPr>
                <w:rFonts w:asciiTheme="minorEastAsia" w:eastAsiaTheme="minorEastAsia" w:hAnsiTheme="minorEastAsia"/>
                <w:szCs w:val="21"/>
              </w:rPr>
            </w:pPr>
          </w:p>
        </w:tc>
        <w:tc>
          <w:tcPr>
            <w:tcW w:w="100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2316"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r>
      <w:tr w:rsidR="00D46ACE" w:rsidRPr="00C6116C" w:rsidTr="00D46ACE">
        <w:tc>
          <w:tcPr>
            <w:tcW w:w="51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5"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772"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7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968"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1001" w:type="dxa"/>
          </w:tcPr>
          <w:p w:rsidR="00D46ACE" w:rsidRPr="00C6116C" w:rsidRDefault="00D46ACE" w:rsidP="001310AD">
            <w:pPr>
              <w:spacing w:line="276" w:lineRule="auto"/>
              <w:jc w:val="center"/>
              <w:rPr>
                <w:rFonts w:asciiTheme="minorEastAsia" w:eastAsiaTheme="minorEastAsia" w:hAnsiTheme="minorEastAsia"/>
                <w:szCs w:val="21"/>
              </w:rPr>
            </w:pPr>
          </w:p>
        </w:tc>
        <w:tc>
          <w:tcPr>
            <w:tcW w:w="1004"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c>
          <w:tcPr>
            <w:tcW w:w="2316" w:type="dxa"/>
            <w:vAlign w:val="center"/>
          </w:tcPr>
          <w:p w:rsidR="00D46ACE" w:rsidRPr="00C6116C" w:rsidRDefault="00D46ACE" w:rsidP="001310AD">
            <w:pPr>
              <w:spacing w:line="276" w:lineRule="auto"/>
              <w:jc w:val="center"/>
              <w:rPr>
                <w:rFonts w:asciiTheme="minorEastAsia" w:eastAsiaTheme="minorEastAsia" w:hAnsiTheme="minorEastAsia"/>
                <w:szCs w:val="21"/>
              </w:rPr>
            </w:pPr>
          </w:p>
        </w:tc>
      </w:tr>
      <w:tr w:rsidR="00D46ACE" w:rsidRPr="00C6116C" w:rsidTr="00D46ACE">
        <w:trPr>
          <w:gridAfter w:val="6"/>
          <w:wAfter w:w="7139" w:type="dxa"/>
        </w:trPr>
        <w:tc>
          <w:tcPr>
            <w:tcW w:w="514" w:type="dxa"/>
          </w:tcPr>
          <w:p w:rsidR="00D46ACE" w:rsidRPr="00C6116C" w:rsidRDefault="00D46ACE" w:rsidP="00ED7D7C">
            <w:pPr>
              <w:spacing w:line="276" w:lineRule="auto"/>
              <w:jc w:val="center"/>
              <w:rPr>
                <w:rFonts w:asciiTheme="minorEastAsia" w:eastAsiaTheme="minorEastAsia" w:hAnsiTheme="minorEastAsia"/>
                <w:b/>
                <w:szCs w:val="21"/>
              </w:rPr>
            </w:pPr>
          </w:p>
        </w:tc>
        <w:tc>
          <w:tcPr>
            <w:tcW w:w="1005" w:type="dxa"/>
          </w:tcPr>
          <w:p w:rsidR="00D46ACE" w:rsidRPr="00C6116C" w:rsidRDefault="00D46ACE" w:rsidP="00ED7D7C">
            <w:pPr>
              <w:spacing w:line="276" w:lineRule="auto"/>
              <w:jc w:val="center"/>
              <w:rPr>
                <w:rFonts w:asciiTheme="minorEastAsia" w:eastAsiaTheme="minorEastAsia" w:hAnsiTheme="minorEastAsia"/>
                <w:b/>
                <w:szCs w:val="21"/>
              </w:rPr>
            </w:pPr>
          </w:p>
        </w:tc>
      </w:tr>
      <w:tr w:rsidR="00D46ACE" w:rsidRPr="00C6116C" w:rsidTr="00D46ACE">
        <w:trPr>
          <w:gridAfter w:val="6"/>
          <w:wAfter w:w="7139" w:type="dxa"/>
        </w:trPr>
        <w:tc>
          <w:tcPr>
            <w:tcW w:w="514" w:type="dxa"/>
          </w:tcPr>
          <w:p w:rsidR="00D46ACE" w:rsidRPr="00C6116C" w:rsidRDefault="00D46ACE" w:rsidP="00ED7D7C">
            <w:pPr>
              <w:spacing w:line="360" w:lineRule="exact"/>
              <w:ind w:left="720" w:hangingChars="300" w:hanging="720"/>
              <w:rPr>
                <w:sz w:val="24"/>
              </w:rPr>
            </w:pPr>
          </w:p>
        </w:tc>
        <w:tc>
          <w:tcPr>
            <w:tcW w:w="1005" w:type="dxa"/>
          </w:tcPr>
          <w:p w:rsidR="00D46ACE" w:rsidRPr="00C6116C" w:rsidRDefault="00D46ACE" w:rsidP="00ED7D7C">
            <w:pPr>
              <w:spacing w:line="360" w:lineRule="exact"/>
              <w:ind w:left="720" w:hangingChars="300" w:hanging="720"/>
              <w:rPr>
                <w:sz w:val="24"/>
              </w:rPr>
            </w:pP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w:t>
      </w:r>
      <w:r w:rsidR="00D46ACE">
        <w:rPr>
          <w:rFonts w:ascii="宋体" w:hAnsi="宋体" w:hint="eastAsia"/>
          <w:sz w:val="24"/>
        </w:rPr>
        <w:t>货物运送</w:t>
      </w:r>
      <w:r w:rsidRPr="00C6116C">
        <w:rPr>
          <w:rFonts w:ascii="宋体" w:hAnsi="宋体" w:hint="eastAsia"/>
          <w:sz w:val="24"/>
        </w:rPr>
        <w:t>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w:t>
      </w:r>
      <w:r w:rsidR="00D46ACE">
        <w:rPr>
          <w:rFonts w:ascii="宋体" w:hAnsi="宋体" w:hint="eastAsia"/>
          <w:sz w:val="24"/>
        </w:rPr>
        <w:t>货物</w:t>
      </w:r>
      <w:r w:rsidRPr="00C6116C">
        <w:rPr>
          <w:rFonts w:ascii="宋体" w:hAnsi="宋体" w:hint="eastAsia"/>
          <w:sz w:val="24"/>
        </w:rPr>
        <w:t>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w:t>
      </w:r>
      <w:r w:rsidR="00D46ACE">
        <w:rPr>
          <w:rFonts w:asciiTheme="minorEastAsia" w:eastAsiaTheme="minorEastAsia" w:hAnsiTheme="minorEastAsia" w:hint="eastAsia"/>
          <w:sz w:val="24"/>
        </w:rPr>
        <w:t>货物</w:t>
      </w:r>
      <w:r w:rsidRPr="00C6116C">
        <w:rPr>
          <w:rFonts w:asciiTheme="minorEastAsia" w:eastAsiaTheme="minorEastAsia" w:hAnsiTheme="minorEastAsia" w:hint="eastAsia"/>
          <w:sz w:val="24"/>
        </w:rPr>
        <w:t>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w:t>
      </w:r>
      <w:r w:rsidR="002C3F2A">
        <w:rPr>
          <w:rFonts w:hint="eastAsia"/>
        </w:rPr>
        <w:t>或总代理</w:t>
      </w:r>
      <w:r w:rsidRPr="00C6116C">
        <w:rPr>
          <w:rFonts w:hint="eastAsia"/>
        </w:rPr>
        <w:t>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w:t>
      </w:r>
      <w:r w:rsidR="004A4CBB">
        <w:rPr>
          <w:rFonts w:ascii="宋体" w:hAnsi="宋体" w:hint="eastAsia"/>
          <w:sz w:val="24"/>
        </w:rPr>
        <w:t>或总代理</w:t>
      </w:r>
      <w:r w:rsidRPr="00C6116C">
        <w:rPr>
          <w:rFonts w:ascii="宋体" w:hAnsi="宋体" w:hint="eastAsia"/>
          <w:sz w:val="24"/>
        </w:rPr>
        <w:t>名称）是按（国家名称）的法律成立的一家制造商</w:t>
      </w:r>
      <w:r w:rsidR="002C3F2A">
        <w:rPr>
          <w:rFonts w:ascii="宋体" w:hAnsi="宋体" w:hint="eastAsia"/>
          <w:sz w:val="24"/>
        </w:rPr>
        <w:t>或总代理</w:t>
      </w:r>
      <w:r w:rsidRPr="00C6116C">
        <w:rPr>
          <w:rFonts w:ascii="宋体" w:hAnsi="宋体" w:hint="eastAsia"/>
          <w:sz w:val="24"/>
        </w:rPr>
        <w:t>，主要营业地点设在（贸易公司地址）的（贸易公司名称）作为我方真正的和合法的（货物名称、品牌、型号）代理人进行下列有效的活动：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4660D4">
        <w:rPr>
          <w:rFonts w:ascii="宋体" w:hAnsi="宋体" w:hint="eastAsia"/>
          <w:bCs/>
          <w:sz w:val="24"/>
        </w:rPr>
        <w:t>GDJL-18/12-339</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w:t>
      </w:r>
      <w:r w:rsidR="004A4CBB">
        <w:rPr>
          <w:rFonts w:ascii="宋体" w:hAnsi="宋体" w:hint="eastAsia"/>
          <w:sz w:val="24"/>
        </w:rPr>
        <w:t>或总代理</w:t>
      </w:r>
      <w:r w:rsidRPr="00C6116C">
        <w:rPr>
          <w:rFonts w:ascii="宋体" w:hAnsi="宋体" w:hint="eastAsia"/>
          <w:bCs/>
          <w:sz w:val="24"/>
        </w:rPr>
        <w:t>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D46ACE" w:rsidP="001C7A4C">
            <w:pPr>
              <w:tabs>
                <w:tab w:val="num" w:pos="2900"/>
              </w:tabs>
              <w:spacing w:line="360" w:lineRule="exact"/>
              <w:jc w:val="center"/>
              <w:rPr>
                <w:rFonts w:ascii="宋体"/>
                <w:szCs w:val="21"/>
              </w:rPr>
            </w:pPr>
            <w:r>
              <w:rPr>
                <w:rFonts w:ascii="宋体" w:hint="eastAsia"/>
                <w:szCs w:val="21"/>
              </w:rPr>
              <w:t>货物</w:t>
            </w:r>
            <w:r w:rsidR="00ED7D7C" w:rsidRPr="00C6116C">
              <w:rPr>
                <w:rFonts w:ascii="宋体" w:hint="eastAsia"/>
                <w:szCs w:val="21"/>
              </w:rPr>
              <w:t>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w:t>
      </w:r>
      <w:r w:rsidR="00D46ACE">
        <w:rPr>
          <w:rFonts w:ascii="宋体" w:hint="eastAsia"/>
          <w:sz w:val="24"/>
          <w:szCs w:val="18"/>
        </w:rPr>
        <w:t>货物</w:t>
      </w:r>
      <w:r w:rsidRPr="00C6116C">
        <w:rPr>
          <w:rFonts w:ascii="宋体" w:hint="eastAsia"/>
          <w:sz w:val="24"/>
          <w:szCs w:val="18"/>
        </w:rPr>
        <w:t>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E19" w:rsidRDefault="00505E19" w:rsidP="004E6772">
      <w:r>
        <w:separator/>
      </w:r>
    </w:p>
  </w:endnote>
  <w:endnote w:type="continuationSeparator" w:id="0">
    <w:p w:rsidR="00505E19" w:rsidRDefault="00505E1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0D4" w:rsidRDefault="004660D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660D4" w:rsidRDefault="004660D4">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D46ACE">
              <w:rPr>
                <w:b/>
                <w:noProof/>
              </w:rPr>
              <w:t>15</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D46ACE">
              <w:rPr>
                <w:b/>
                <w:noProof/>
              </w:rPr>
              <w:t>47</w:t>
            </w:r>
            <w:r>
              <w:rPr>
                <w:b/>
                <w:sz w:val="24"/>
                <w:szCs w:val="24"/>
              </w:rPr>
              <w:fldChar w:fldCharType="end"/>
            </w:r>
          </w:p>
        </w:sdtContent>
      </w:sdt>
    </w:sdtContent>
  </w:sdt>
  <w:p w:rsidR="004660D4" w:rsidRDefault="004660D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E19" w:rsidRDefault="00505E19" w:rsidP="004E6772">
      <w:r>
        <w:separator/>
      </w:r>
    </w:p>
  </w:footnote>
  <w:footnote w:type="continuationSeparator" w:id="0">
    <w:p w:rsidR="00505E19" w:rsidRDefault="00505E1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0D4" w:rsidRPr="00054CF2" w:rsidRDefault="004660D4"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Pr="004660D4">
      <w:rPr>
        <w:rFonts w:ascii="宋体" w:hAnsi="宋体" w:cs="宋体" w:hint="eastAsia"/>
        <w:kern w:val="0"/>
        <w:sz w:val="21"/>
        <w:szCs w:val="21"/>
        <w:u w:val="single"/>
      </w:rPr>
      <w:t>广电计量2018年热媒液采购项目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E037FE8"/>
    <w:multiLevelType w:val="hybridMultilevel"/>
    <w:tmpl w:val="4C4084E6"/>
    <w:lvl w:ilvl="0" w:tplc="129077F8">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C9901060"/>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A8B6F1"/>
    <w:multiLevelType w:val="singleLevel"/>
    <w:tmpl w:val="54A8B6F1"/>
    <w:lvl w:ilvl="0">
      <w:start w:val="1"/>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4"/>
  </w:num>
  <w:num w:numId="3">
    <w:abstractNumId w:val="32"/>
  </w:num>
  <w:num w:numId="4">
    <w:abstractNumId w:val="9"/>
  </w:num>
  <w:num w:numId="5">
    <w:abstractNumId w:val="6"/>
  </w:num>
  <w:num w:numId="6">
    <w:abstractNumId w:val="4"/>
  </w:num>
  <w:num w:numId="7">
    <w:abstractNumId w:val="23"/>
  </w:num>
  <w:num w:numId="8">
    <w:abstractNumId w:val="18"/>
  </w:num>
  <w:num w:numId="9">
    <w:abstractNumId w:val="15"/>
  </w:num>
  <w:num w:numId="10">
    <w:abstractNumId w:val="21"/>
  </w:num>
  <w:num w:numId="11">
    <w:abstractNumId w:val="29"/>
  </w:num>
  <w:num w:numId="12">
    <w:abstractNumId w:val="11"/>
  </w:num>
  <w:num w:numId="13">
    <w:abstractNumId w:val="37"/>
  </w:num>
  <w:num w:numId="14">
    <w:abstractNumId w:val="28"/>
  </w:num>
  <w:num w:numId="15">
    <w:abstractNumId w:val="0"/>
  </w:num>
  <w:num w:numId="16">
    <w:abstractNumId w:val="20"/>
  </w:num>
  <w:num w:numId="17">
    <w:abstractNumId w:val="14"/>
  </w:num>
  <w:num w:numId="18">
    <w:abstractNumId w:val="1"/>
  </w:num>
  <w:num w:numId="19">
    <w:abstractNumId w:val="8"/>
  </w:num>
  <w:num w:numId="20">
    <w:abstractNumId w:val="5"/>
  </w:num>
  <w:num w:numId="21">
    <w:abstractNumId w:val="2"/>
  </w:num>
  <w:num w:numId="22">
    <w:abstractNumId w:val="35"/>
  </w:num>
  <w:num w:numId="23">
    <w:abstractNumId w:val="31"/>
  </w:num>
  <w:num w:numId="24">
    <w:abstractNumId w:val="16"/>
  </w:num>
  <w:num w:numId="25">
    <w:abstractNumId w:val="13"/>
  </w:num>
  <w:num w:numId="26">
    <w:abstractNumId w:val="22"/>
  </w:num>
  <w:num w:numId="27">
    <w:abstractNumId w:val="36"/>
  </w:num>
  <w:num w:numId="28">
    <w:abstractNumId w:val="25"/>
  </w:num>
  <w:num w:numId="29">
    <w:abstractNumId w:val="19"/>
  </w:num>
  <w:num w:numId="30">
    <w:abstractNumId w:val="30"/>
  </w:num>
  <w:num w:numId="31">
    <w:abstractNumId w:val="26"/>
  </w:num>
  <w:num w:numId="32">
    <w:abstractNumId w:val="33"/>
  </w:num>
  <w:num w:numId="33">
    <w:abstractNumId w:val="3"/>
  </w:num>
  <w:num w:numId="34">
    <w:abstractNumId w:val="27"/>
  </w:num>
  <w:num w:numId="35">
    <w:abstractNumId w:val="17"/>
  </w:num>
  <w:num w:numId="36">
    <w:abstractNumId w:val="10"/>
  </w:num>
  <w:num w:numId="37">
    <w:abstractNumId w:val="24"/>
  </w:num>
  <w:num w:numId="38">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654E"/>
    <w:rsid w:val="001C2ADB"/>
    <w:rsid w:val="001C3B4F"/>
    <w:rsid w:val="001C4608"/>
    <w:rsid w:val="001C7A4C"/>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1249"/>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573FF"/>
    <w:rsid w:val="0046329C"/>
    <w:rsid w:val="004660D4"/>
    <w:rsid w:val="004672EE"/>
    <w:rsid w:val="00467A6C"/>
    <w:rsid w:val="00470380"/>
    <w:rsid w:val="0047117D"/>
    <w:rsid w:val="00471D9E"/>
    <w:rsid w:val="00472531"/>
    <w:rsid w:val="0048186D"/>
    <w:rsid w:val="00481EAA"/>
    <w:rsid w:val="004845F6"/>
    <w:rsid w:val="00484A74"/>
    <w:rsid w:val="00486566"/>
    <w:rsid w:val="004878A5"/>
    <w:rsid w:val="0049340B"/>
    <w:rsid w:val="00496622"/>
    <w:rsid w:val="00496863"/>
    <w:rsid w:val="00497236"/>
    <w:rsid w:val="004A2548"/>
    <w:rsid w:val="004A35DA"/>
    <w:rsid w:val="004A4CBB"/>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05E19"/>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6193D"/>
    <w:rsid w:val="0096675D"/>
    <w:rsid w:val="00970849"/>
    <w:rsid w:val="009717CE"/>
    <w:rsid w:val="00972134"/>
    <w:rsid w:val="009756CF"/>
    <w:rsid w:val="009764D4"/>
    <w:rsid w:val="009768B3"/>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46ACE"/>
    <w:rsid w:val="00D51ABB"/>
    <w:rsid w:val="00D55666"/>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3C4B"/>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167144">
      <w:bodyDiv w:val="1"/>
      <w:marLeft w:val="0"/>
      <w:marRight w:val="0"/>
      <w:marTop w:val="0"/>
      <w:marBottom w:val="0"/>
      <w:divBdr>
        <w:top w:val="none" w:sz="0" w:space="0" w:color="auto"/>
        <w:left w:val="none" w:sz="0" w:space="0" w:color="auto"/>
        <w:bottom w:val="none" w:sz="0" w:space="0" w:color="auto"/>
        <w:right w:val="none" w:sz="0" w:space="0" w:color="auto"/>
      </w:divBdr>
      <w:divsChild>
        <w:div w:id="77676118">
          <w:marLeft w:val="0"/>
          <w:marRight w:val="0"/>
          <w:marTop w:val="0"/>
          <w:marBottom w:val="0"/>
          <w:divBdr>
            <w:top w:val="none" w:sz="0" w:space="0" w:color="auto"/>
            <w:left w:val="none" w:sz="0" w:space="0" w:color="auto"/>
            <w:bottom w:val="none" w:sz="0" w:space="0" w:color="auto"/>
            <w:right w:val="none" w:sz="0" w:space="0" w:color="auto"/>
          </w:divBdr>
        </w:div>
      </w:divsChild>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E3D41-8D04-4D24-9954-B8934EFC8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47</Pages>
  <Words>4301</Words>
  <Characters>24519</Characters>
  <Application>Microsoft Office Word</Application>
  <DocSecurity>0</DocSecurity>
  <Lines>204</Lines>
  <Paragraphs>57</Paragraphs>
  <ScaleCrop>false</ScaleCrop>
  <Company>Lenovo</Company>
  <LinksUpToDate>false</LinksUpToDate>
  <CharactersWithSpaces>28763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23</cp:revision>
  <cp:lastPrinted>2015-12-14T05:56:00Z</cp:lastPrinted>
  <dcterms:created xsi:type="dcterms:W3CDTF">2018-11-06T06:53:00Z</dcterms:created>
  <dcterms:modified xsi:type="dcterms:W3CDTF">2018-12-24T03:56:00Z</dcterms:modified>
</cp:coreProperties>
</file>